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750154" w:rsidRDefault="0066203B" w:rsidP="00571183">
      <w:pPr>
        <w:pStyle w:val="3"/>
        <w:numPr>
          <w:ilvl w:val="2"/>
          <w:numId w:val="3"/>
        </w:numPr>
        <w:tabs>
          <w:tab w:val="clear" w:pos="720"/>
          <w:tab w:val="left" w:pos="0"/>
        </w:tabs>
        <w:ind w:left="0" w:firstLine="0"/>
        <w:jc w:val="center"/>
        <w:rPr>
          <w:rFonts w:ascii="Times New Roman" w:hAnsi="Times New Roman" w:cs="Times New Roman"/>
          <w:sz w:val="28"/>
          <w:szCs w:val="28"/>
        </w:rPr>
      </w:pPr>
      <w:r w:rsidRPr="00750154">
        <w:rPr>
          <w:rFonts w:ascii="Times New Roman" w:hAnsi="Times New Roman" w:cs="Times New Roman"/>
          <w:spacing w:val="30"/>
          <w:sz w:val="28"/>
          <w:szCs w:val="28"/>
        </w:rPr>
        <w:t>Информационн</w:t>
      </w:r>
      <w:r w:rsidR="008615A6">
        <w:rPr>
          <w:rFonts w:ascii="Times New Roman" w:hAnsi="Times New Roman" w:cs="Times New Roman"/>
          <w:spacing w:val="30"/>
          <w:sz w:val="28"/>
          <w:szCs w:val="28"/>
        </w:rPr>
        <w:t>ый</w:t>
      </w:r>
      <w:r w:rsidRPr="00750154">
        <w:rPr>
          <w:rFonts w:ascii="Times New Roman" w:hAnsi="Times New Roman" w:cs="Times New Roman"/>
          <w:spacing w:val="30"/>
          <w:sz w:val="28"/>
          <w:szCs w:val="28"/>
        </w:rPr>
        <w:t xml:space="preserve"> бюллетень</w:t>
      </w:r>
    </w:p>
    <w:p w:rsidR="0066203B" w:rsidRPr="00750154" w:rsidRDefault="0066203B" w:rsidP="0066203B">
      <w:pPr>
        <w:jc w:val="center"/>
        <w:rPr>
          <w:b/>
          <w:sz w:val="28"/>
          <w:szCs w:val="28"/>
        </w:rPr>
      </w:pPr>
      <w:r w:rsidRPr="00750154">
        <w:rPr>
          <w:b/>
          <w:sz w:val="28"/>
          <w:szCs w:val="28"/>
        </w:rPr>
        <w:t>учредитель: Совет депутатов Минского сельского поселения</w:t>
      </w:r>
    </w:p>
    <w:p w:rsidR="0066203B" w:rsidRPr="00750154" w:rsidRDefault="0066203B" w:rsidP="0066203B">
      <w:pPr>
        <w:jc w:val="center"/>
        <w:rPr>
          <w:b/>
          <w:sz w:val="28"/>
          <w:szCs w:val="28"/>
        </w:rPr>
      </w:pPr>
      <w:r w:rsidRPr="00750154">
        <w:rPr>
          <w:b/>
          <w:sz w:val="28"/>
          <w:szCs w:val="28"/>
        </w:rPr>
        <w:t>Костромского муниципального района Костромской области</w:t>
      </w:r>
    </w:p>
    <w:p w:rsidR="0066203B" w:rsidRPr="00750154" w:rsidRDefault="0066203B" w:rsidP="0066203B">
      <w:pPr>
        <w:snapToGrid w:val="0"/>
        <w:rPr>
          <w:b/>
        </w:rPr>
      </w:pPr>
      <w:r w:rsidRPr="00750154">
        <w:rPr>
          <w:b/>
        </w:rPr>
        <w:t>_______________________________________________________________________________</w:t>
      </w:r>
    </w:p>
    <w:p w:rsidR="0066203B" w:rsidRPr="00750154" w:rsidRDefault="0066203B" w:rsidP="0066203B">
      <w:pPr>
        <w:snapToGrid w:val="0"/>
        <w:rPr>
          <w:b/>
          <w:sz w:val="28"/>
          <w:szCs w:val="28"/>
        </w:rPr>
      </w:pPr>
      <w:r w:rsidRPr="00750154">
        <w:rPr>
          <w:b/>
          <w:sz w:val="28"/>
          <w:szCs w:val="28"/>
        </w:rPr>
        <w:t xml:space="preserve">Газета выходит </w:t>
      </w:r>
      <w:r w:rsidRPr="00750154">
        <w:rPr>
          <w:b/>
          <w:sz w:val="28"/>
          <w:szCs w:val="28"/>
        </w:rPr>
        <w:tab/>
      </w:r>
      <w:r w:rsidRPr="00750154">
        <w:rPr>
          <w:b/>
          <w:sz w:val="28"/>
          <w:szCs w:val="28"/>
        </w:rPr>
        <w:tab/>
      </w:r>
      <w:r w:rsidRPr="00750154">
        <w:rPr>
          <w:b/>
          <w:sz w:val="28"/>
          <w:szCs w:val="28"/>
        </w:rPr>
        <w:tab/>
      </w:r>
      <w:r w:rsidRPr="00750154">
        <w:rPr>
          <w:b/>
          <w:sz w:val="28"/>
          <w:szCs w:val="28"/>
        </w:rPr>
        <w:tab/>
      </w:r>
      <w:r w:rsidR="008D7C72">
        <w:rPr>
          <w:b/>
          <w:sz w:val="28"/>
          <w:szCs w:val="28"/>
        </w:rPr>
        <w:t>Среда</w:t>
      </w:r>
      <w:r w:rsidR="008615A6">
        <w:rPr>
          <w:b/>
          <w:sz w:val="28"/>
          <w:szCs w:val="28"/>
        </w:rPr>
        <w:t xml:space="preserve">, </w:t>
      </w:r>
      <w:r w:rsidR="00680590">
        <w:rPr>
          <w:b/>
          <w:sz w:val="28"/>
          <w:szCs w:val="28"/>
        </w:rPr>
        <w:t>08 апреля</w:t>
      </w:r>
      <w:r w:rsidR="008615A6">
        <w:rPr>
          <w:b/>
          <w:sz w:val="28"/>
          <w:szCs w:val="28"/>
        </w:rPr>
        <w:t xml:space="preserve"> 202</w:t>
      </w:r>
      <w:r w:rsidR="008D7C72">
        <w:rPr>
          <w:b/>
          <w:sz w:val="28"/>
          <w:szCs w:val="28"/>
        </w:rPr>
        <w:t>6</w:t>
      </w:r>
      <w:r w:rsidR="00722FBA">
        <w:rPr>
          <w:b/>
          <w:sz w:val="28"/>
          <w:szCs w:val="28"/>
        </w:rPr>
        <w:t xml:space="preserve"> </w:t>
      </w:r>
      <w:r>
        <w:rPr>
          <w:b/>
          <w:sz w:val="28"/>
          <w:szCs w:val="28"/>
        </w:rPr>
        <w:t>г</w:t>
      </w:r>
      <w:r w:rsidRPr="00750154">
        <w:rPr>
          <w:b/>
          <w:sz w:val="28"/>
          <w:szCs w:val="28"/>
        </w:rPr>
        <w:t>ода</w:t>
      </w:r>
      <w:r w:rsidR="00722FBA">
        <w:rPr>
          <w:b/>
          <w:sz w:val="28"/>
          <w:szCs w:val="28"/>
        </w:rPr>
        <w:t xml:space="preserve"> </w:t>
      </w:r>
      <w:r w:rsidR="00A504A7" w:rsidRPr="00A504A7">
        <w:rPr>
          <w:b/>
          <w:sz w:val="28"/>
          <w:szCs w:val="28"/>
        </w:rPr>
        <w:t>№</w:t>
      </w:r>
      <w:r w:rsidR="00722FBA">
        <w:rPr>
          <w:b/>
          <w:sz w:val="28"/>
          <w:szCs w:val="28"/>
        </w:rPr>
        <w:t xml:space="preserve"> </w:t>
      </w:r>
      <w:r w:rsidR="00680590">
        <w:rPr>
          <w:b/>
          <w:sz w:val="28"/>
          <w:szCs w:val="28"/>
        </w:rPr>
        <w:t xml:space="preserve"> 5</w:t>
      </w:r>
    </w:p>
    <w:p w:rsidR="0066203B" w:rsidRPr="00750154" w:rsidRDefault="0066203B" w:rsidP="0066203B">
      <w:pPr>
        <w:pBdr>
          <w:bottom w:val="single" w:sz="8" w:space="2" w:color="000000"/>
        </w:pBdr>
        <w:snapToGrid w:val="0"/>
        <w:rPr>
          <w:sz w:val="28"/>
          <w:szCs w:val="28"/>
        </w:rPr>
      </w:pPr>
      <w:r w:rsidRPr="00750154">
        <w:rPr>
          <w:b/>
          <w:sz w:val="28"/>
          <w:szCs w:val="28"/>
        </w:rPr>
        <w:t>с 27 июня 2006 года</w:t>
      </w:r>
      <w:r w:rsidRPr="00750154">
        <w:rPr>
          <w:b/>
          <w:sz w:val="28"/>
          <w:szCs w:val="28"/>
        </w:rPr>
        <w:tab/>
      </w:r>
      <w:r w:rsidRPr="00750154">
        <w:rPr>
          <w:b/>
          <w:sz w:val="28"/>
          <w:szCs w:val="28"/>
        </w:rPr>
        <w:tab/>
      </w:r>
      <w:r w:rsidRPr="00750154">
        <w:rPr>
          <w:b/>
          <w:sz w:val="28"/>
          <w:szCs w:val="28"/>
        </w:rPr>
        <w:tab/>
      </w:r>
      <w:r w:rsidRPr="00750154">
        <w:rPr>
          <w:b/>
          <w:sz w:val="28"/>
          <w:szCs w:val="28"/>
        </w:rPr>
        <w:tab/>
      </w:r>
    </w:p>
    <w:p w:rsidR="0066203B" w:rsidRDefault="0066203B" w:rsidP="0066203B">
      <w:pPr>
        <w:widowControl w:val="0"/>
        <w:suppressAutoHyphens/>
        <w:autoSpaceDE w:val="0"/>
        <w:contextualSpacing/>
        <w:jc w:val="center"/>
        <w:rPr>
          <w:rFonts w:eastAsia="Calibri"/>
          <w:b/>
          <w:bCs/>
          <w:sz w:val="28"/>
          <w:szCs w:val="28"/>
        </w:rPr>
      </w:pPr>
    </w:p>
    <w:p w:rsidR="0066203B" w:rsidRPr="00E2406E" w:rsidRDefault="0066203B" w:rsidP="00F16850">
      <w:pPr>
        <w:widowControl w:val="0"/>
        <w:suppressAutoHyphens/>
        <w:autoSpaceDE w:val="0"/>
        <w:spacing w:after="240"/>
        <w:contextualSpacing/>
        <w:rPr>
          <w:rFonts w:eastAsia="Calibri"/>
          <w:bCs/>
          <w:sz w:val="28"/>
          <w:szCs w:val="28"/>
        </w:rPr>
      </w:pPr>
      <w:r w:rsidRPr="00E2406E">
        <w:rPr>
          <w:rFonts w:eastAsia="Calibri"/>
          <w:bCs/>
          <w:sz w:val="28"/>
          <w:szCs w:val="28"/>
        </w:rPr>
        <w:t>Содержание:</w:t>
      </w:r>
    </w:p>
    <w:p w:rsidR="00942EE5" w:rsidRPr="00AB564E" w:rsidRDefault="00942EE5" w:rsidP="00F227B0">
      <w:pPr>
        <w:ind w:firstLine="709"/>
        <w:jc w:val="both"/>
      </w:pPr>
    </w:p>
    <w:p w:rsidR="00AB564E" w:rsidRDefault="00680590" w:rsidP="00AB564E">
      <w:pPr>
        <w:pStyle w:val="af4"/>
        <w:numPr>
          <w:ilvl w:val="0"/>
          <w:numId w:val="40"/>
        </w:numPr>
        <w:ind w:left="0" w:firstLine="709"/>
        <w:jc w:val="both"/>
        <w:rPr>
          <w:rFonts w:ascii="Times New Roman" w:hAnsi="Times New Roman" w:cs="Times New Roman"/>
          <w:sz w:val="24"/>
        </w:rPr>
      </w:pPr>
      <w:r w:rsidRPr="00AB564E">
        <w:rPr>
          <w:rFonts w:ascii="Times New Roman" w:hAnsi="Times New Roman" w:cs="Times New Roman"/>
          <w:sz w:val="24"/>
        </w:rPr>
        <w:t>Решение Совета депутатов Минского сельского поселения Костромского муниципального района Костромской области от 16.03.2026 г. № 7 «О принятии муниципального правового акта о внесении изменений и дополнений в Устав муниципального образования Минское сельское поселение Костромского муниципального района Костромской области».</w:t>
      </w:r>
    </w:p>
    <w:p w:rsidR="00AB564E" w:rsidRPr="00AB564E" w:rsidRDefault="00AB564E" w:rsidP="00AB564E">
      <w:pPr>
        <w:pStyle w:val="af4"/>
        <w:numPr>
          <w:ilvl w:val="0"/>
          <w:numId w:val="40"/>
        </w:numPr>
        <w:ind w:left="0" w:firstLine="709"/>
        <w:jc w:val="both"/>
        <w:rPr>
          <w:rFonts w:ascii="Times New Roman" w:hAnsi="Times New Roman" w:cs="Times New Roman"/>
          <w:sz w:val="24"/>
        </w:rPr>
      </w:pPr>
      <w:r w:rsidRPr="00AB564E">
        <w:rPr>
          <w:rFonts w:ascii="Times New Roman" w:hAnsi="Times New Roman" w:cs="Times New Roman"/>
          <w:sz w:val="24"/>
        </w:rPr>
        <w:t>Постановление администрации Минского сельского поселения от 01.04.2026 г. №62 «Об утверждении Положения об оплате труда работников муниципального казенного учреждения культуры культурно-досугового центра «Минское» администрации Минского сельского поселения Костромского муниципального района Костромской области»</w:t>
      </w:r>
    </w:p>
    <w:p w:rsidR="00F413B2" w:rsidRPr="00E2406E" w:rsidRDefault="00F413B2" w:rsidP="00413733">
      <w:pPr>
        <w:ind w:firstLine="709"/>
        <w:jc w:val="both"/>
      </w:pPr>
    </w:p>
    <w:p w:rsidR="00680590" w:rsidRPr="00E2406E" w:rsidRDefault="00680590" w:rsidP="00680590">
      <w:pPr>
        <w:pStyle w:val="a5"/>
        <w:spacing w:before="240"/>
        <w:jc w:val="center"/>
        <w:rPr>
          <w:rFonts w:ascii="Times New Roman" w:hAnsi="Times New Roman"/>
          <w:b/>
          <w:sz w:val="24"/>
          <w:szCs w:val="24"/>
        </w:rPr>
      </w:pPr>
      <w:r w:rsidRPr="00E2406E">
        <w:rPr>
          <w:rFonts w:ascii="Times New Roman" w:hAnsi="Times New Roman"/>
          <w:noProof/>
          <w:sz w:val="24"/>
          <w:szCs w:val="24"/>
          <w:lang w:eastAsia="ru-RU"/>
        </w:rPr>
        <w:drawing>
          <wp:inline distT="0" distB="0" distL="0" distR="0">
            <wp:extent cx="619125" cy="771525"/>
            <wp:effectExtent l="19050" t="0" r="9525" b="0"/>
            <wp:docPr id="3" name="Рисунок 1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ерб"/>
                    <pic:cNvPicPr>
                      <a:picLocks noChangeAspect="1" noChangeArrowheads="1"/>
                    </pic:cNvPicPr>
                  </pic:nvPicPr>
                  <pic:blipFill>
                    <a:blip r:embed="rId7" cstate="print"/>
                    <a:srcRect/>
                    <a:stretch>
                      <a:fillRect/>
                    </a:stretch>
                  </pic:blipFill>
                  <pic:spPr bwMode="auto">
                    <a:xfrm>
                      <a:off x="0" y="0"/>
                      <a:ext cx="619125" cy="771525"/>
                    </a:xfrm>
                    <a:prstGeom prst="rect">
                      <a:avLst/>
                    </a:prstGeom>
                    <a:noFill/>
                    <a:ln w="9525">
                      <a:noFill/>
                      <a:miter lim="800000"/>
                      <a:headEnd/>
                      <a:tailEnd/>
                    </a:ln>
                  </pic:spPr>
                </pic:pic>
              </a:graphicData>
            </a:graphic>
          </wp:inline>
        </w:drawing>
      </w:r>
    </w:p>
    <w:p w:rsidR="00680590" w:rsidRPr="00E2406E" w:rsidRDefault="00680590" w:rsidP="00680590">
      <w:pPr>
        <w:pStyle w:val="a5"/>
        <w:spacing w:before="240" w:line="276" w:lineRule="auto"/>
        <w:jc w:val="center"/>
        <w:rPr>
          <w:rFonts w:ascii="Times New Roman" w:hAnsi="Times New Roman"/>
          <w:b/>
          <w:spacing w:val="40"/>
          <w:sz w:val="24"/>
          <w:szCs w:val="24"/>
        </w:rPr>
      </w:pPr>
      <w:r w:rsidRPr="00E2406E">
        <w:rPr>
          <w:rFonts w:ascii="Times New Roman" w:hAnsi="Times New Roman"/>
          <w:b/>
          <w:spacing w:val="40"/>
          <w:sz w:val="24"/>
          <w:szCs w:val="24"/>
        </w:rPr>
        <w:t>СОВЕТ ДЕПУТАТОВ</w:t>
      </w:r>
    </w:p>
    <w:p w:rsidR="00680590" w:rsidRPr="00E2406E" w:rsidRDefault="00680590" w:rsidP="00680590">
      <w:pPr>
        <w:pStyle w:val="a5"/>
        <w:spacing w:line="276" w:lineRule="auto"/>
        <w:jc w:val="center"/>
        <w:rPr>
          <w:rFonts w:ascii="Times New Roman" w:hAnsi="Times New Roman"/>
          <w:b/>
          <w:spacing w:val="40"/>
          <w:sz w:val="24"/>
          <w:szCs w:val="24"/>
        </w:rPr>
      </w:pPr>
      <w:r w:rsidRPr="00E2406E">
        <w:rPr>
          <w:rFonts w:ascii="Times New Roman" w:hAnsi="Times New Roman"/>
          <w:b/>
          <w:spacing w:val="40"/>
          <w:sz w:val="24"/>
          <w:szCs w:val="24"/>
        </w:rPr>
        <w:t>МИНСКОГО СЕЛЬСКОГО ПОСЕЛЕНИЯ</w:t>
      </w:r>
    </w:p>
    <w:p w:rsidR="00680590" w:rsidRPr="00E2406E" w:rsidRDefault="00680590" w:rsidP="00680590">
      <w:pPr>
        <w:pStyle w:val="11"/>
        <w:spacing w:line="276" w:lineRule="auto"/>
        <w:ind w:firstLine="0"/>
        <w:jc w:val="center"/>
        <w:rPr>
          <w:rFonts w:eastAsia="Calibri"/>
          <w:b/>
          <w:spacing w:val="40"/>
          <w:szCs w:val="24"/>
          <w:lang w:eastAsia="en-US"/>
        </w:rPr>
      </w:pPr>
      <w:r w:rsidRPr="00E2406E">
        <w:rPr>
          <w:rFonts w:eastAsia="Calibri"/>
          <w:b/>
          <w:spacing w:val="40"/>
          <w:szCs w:val="24"/>
          <w:lang w:eastAsia="en-US"/>
        </w:rPr>
        <w:t>КОСТРОМСКОГО МУНИЦИПАЛЬНОГО РАЙОНА</w:t>
      </w:r>
    </w:p>
    <w:p w:rsidR="00680590" w:rsidRPr="00E2406E" w:rsidRDefault="00680590" w:rsidP="00680590">
      <w:pPr>
        <w:pStyle w:val="11"/>
        <w:spacing w:line="276" w:lineRule="auto"/>
        <w:ind w:firstLine="0"/>
        <w:jc w:val="center"/>
        <w:rPr>
          <w:rFonts w:eastAsia="Calibri"/>
          <w:b/>
          <w:spacing w:val="40"/>
          <w:szCs w:val="24"/>
          <w:lang w:eastAsia="en-US"/>
        </w:rPr>
      </w:pPr>
      <w:r w:rsidRPr="00E2406E">
        <w:rPr>
          <w:rFonts w:eastAsia="Calibri"/>
          <w:b/>
          <w:spacing w:val="40"/>
          <w:szCs w:val="24"/>
          <w:lang w:eastAsia="en-US"/>
        </w:rPr>
        <w:t>КОСТРОМСКОЙ ОБЛАСТИ</w:t>
      </w:r>
    </w:p>
    <w:p w:rsidR="00680590" w:rsidRPr="00E2406E" w:rsidRDefault="00680590" w:rsidP="00680590">
      <w:pPr>
        <w:pStyle w:val="11"/>
        <w:spacing w:line="276" w:lineRule="auto"/>
        <w:ind w:firstLine="0"/>
        <w:jc w:val="center"/>
        <w:rPr>
          <w:i/>
          <w:szCs w:val="24"/>
          <w:u w:val="single"/>
        </w:rPr>
      </w:pPr>
      <w:r w:rsidRPr="00E2406E">
        <w:rPr>
          <w:spacing w:val="20"/>
          <w:szCs w:val="24"/>
        </w:rPr>
        <w:t>Четвертого созыва</w:t>
      </w:r>
    </w:p>
    <w:p w:rsidR="00680590" w:rsidRPr="00E2406E" w:rsidRDefault="00680590" w:rsidP="00680590">
      <w:pPr>
        <w:spacing w:line="276" w:lineRule="auto"/>
        <w:jc w:val="right"/>
        <w:rPr>
          <w:i/>
          <w:u w:val="single"/>
        </w:rPr>
      </w:pPr>
    </w:p>
    <w:p w:rsidR="00680590" w:rsidRPr="00E2406E" w:rsidRDefault="00680590" w:rsidP="00680590">
      <w:pPr>
        <w:pStyle w:val="a5"/>
        <w:spacing w:line="276" w:lineRule="auto"/>
        <w:jc w:val="center"/>
        <w:rPr>
          <w:rFonts w:ascii="Times New Roman" w:hAnsi="Times New Roman"/>
          <w:b/>
          <w:spacing w:val="60"/>
          <w:sz w:val="24"/>
          <w:szCs w:val="24"/>
        </w:rPr>
      </w:pPr>
      <w:r w:rsidRPr="00E2406E">
        <w:rPr>
          <w:rFonts w:ascii="Times New Roman" w:hAnsi="Times New Roman"/>
          <w:b/>
          <w:spacing w:val="60"/>
          <w:sz w:val="24"/>
          <w:szCs w:val="24"/>
        </w:rPr>
        <w:t>РЕШЕНИЕ</w:t>
      </w:r>
    </w:p>
    <w:p w:rsidR="00680590" w:rsidRPr="00E2406E" w:rsidRDefault="00680590" w:rsidP="00680590">
      <w:pPr>
        <w:pStyle w:val="a5"/>
        <w:spacing w:line="276" w:lineRule="auto"/>
        <w:jc w:val="center"/>
        <w:rPr>
          <w:rFonts w:ascii="Times New Roman" w:hAnsi="Times New Roman"/>
          <w:sz w:val="24"/>
          <w:szCs w:val="24"/>
        </w:rPr>
      </w:pPr>
    </w:p>
    <w:tbl>
      <w:tblPr>
        <w:tblW w:w="0" w:type="auto"/>
        <w:tblLook w:val="04A0" w:firstRow="1" w:lastRow="0" w:firstColumn="1" w:lastColumn="0" w:noHBand="0" w:noVBand="1"/>
      </w:tblPr>
      <w:tblGrid>
        <w:gridCol w:w="3237"/>
        <w:gridCol w:w="3237"/>
        <w:gridCol w:w="3238"/>
      </w:tblGrid>
      <w:tr w:rsidR="00680590" w:rsidRPr="00E2406E" w:rsidTr="0000145C">
        <w:tc>
          <w:tcPr>
            <w:tcW w:w="3237" w:type="dxa"/>
            <w:hideMark/>
          </w:tcPr>
          <w:p w:rsidR="00680590" w:rsidRPr="00E2406E" w:rsidRDefault="00680590" w:rsidP="0000145C">
            <w:pPr>
              <w:spacing w:line="276" w:lineRule="auto"/>
            </w:pPr>
            <w:r w:rsidRPr="00E2406E">
              <w:t>от «16» марта2026г.</w:t>
            </w:r>
          </w:p>
        </w:tc>
        <w:tc>
          <w:tcPr>
            <w:tcW w:w="3237" w:type="dxa"/>
          </w:tcPr>
          <w:p w:rsidR="00680590" w:rsidRPr="00E2406E" w:rsidRDefault="00680590" w:rsidP="0000145C">
            <w:pPr>
              <w:spacing w:line="276" w:lineRule="auto"/>
            </w:pPr>
            <w:r w:rsidRPr="00E2406E">
              <w:t>с. Минское</w:t>
            </w:r>
          </w:p>
        </w:tc>
        <w:tc>
          <w:tcPr>
            <w:tcW w:w="3238" w:type="dxa"/>
            <w:hideMark/>
          </w:tcPr>
          <w:p w:rsidR="00680590" w:rsidRPr="00E2406E" w:rsidRDefault="00680590" w:rsidP="0000145C">
            <w:pPr>
              <w:spacing w:line="276" w:lineRule="auto"/>
            </w:pPr>
            <w:r w:rsidRPr="00E2406E">
              <w:t xml:space="preserve">                          </w:t>
            </w:r>
            <w:r w:rsidR="00722FBA">
              <w:t xml:space="preserve">     </w:t>
            </w:r>
            <w:r w:rsidRPr="00E2406E">
              <w:t xml:space="preserve">          №7</w:t>
            </w:r>
          </w:p>
        </w:tc>
      </w:tr>
    </w:tbl>
    <w:p w:rsidR="00680590" w:rsidRPr="00E2406E" w:rsidRDefault="00680590" w:rsidP="00680590">
      <w:pPr>
        <w:pStyle w:val="a5"/>
        <w:spacing w:line="276" w:lineRule="auto"/>
        <w:jc w:val="center"/>
        <w:rPr>
          <w:rFonts w:ascii="Times New Roman" w:hAnsi="Times New Roman"/>
          <w:i/>
          <w:sz w:val="24"/>
          <w:szCs w:val="24"/>
          <w:lang w:eastAsia="ar-SA"/>
        </w:rPr>
      </w:pPr>
    </w:p>
    <w:p w:rsidR="00680590" w:rsidRPr="00E2406E" w:rsidRDefault="00680590" w:rsidP="00680590">
      <w:pPr>
        <w:jc w:val="center"/>
        <w:rPr>
          <w:b/>
        </w:rPr>
      </w:pPr>
      <w:r w:rsidRPr="00E2406E">
        <w:rPr>
          <w:b/>
        </w:rPr>
        <w:t>О принятии муниципального правового акта о внесении изменений и дополнений в Устав муниципального образования Минское сельское поселение Костромского муниципального района Костромской области</w:t>
      </w:r>
    </w:p>
    <w:p w:rsidR="00680590" w:rsidRPr="00E2406E" w:rsidRDefault="00680590" w:rsidP="00680590">
      <w:pPr>
        <w:ind w:firstLine="902"/>
        <w:jc w:val="center"/>
        <w:rPr>
          <w:b/>
        </w:rPr>
      </w:pPr>
    </w:p>
    <w:p w:rsidR="00680590" w:rsidRPr="00E2406E" w:rsidRDefault="00680590" w:rsidP="00680590">
      <w:pPr>
        <w:ind w:firstLine="709"/>
        <w:jc w:val="both"/>
      </w:pPr>
      <w:r w:rsidRPr="00E2406E">
        <w:t>В целях приведения Устава муниципального образования Минское сельское поселение Костромского муниципального района Костромской области, принятого решением Советом депутатов Минского сельского поселения Костромского муниципального района Костромской области от 21 ноября 2005 г. №4, в соответствие с федеральным и региональным законодательством, в соответствии со статьей 44 Федерального закона от 6 октября 2003 г. № 131-ФЗ «Об общих принципах организации местного самоуправления в Российской Федерации», с пунктом 1 части 1 статьи 26 Устава муниципального образования Минское сельское поселение Костромского муниципального района Костромской области, Совет депутатов Минского сельского поселения</w:t>
      </w:r>
    </w:p>
    <w:p w:rsidR="00680590" w:rsidRPr="00E2406E" w:rsidRDefault="00680590" w:rsidP="00680590">
      <w:pPr>
        <w:spacing w:before="240"/>
        <w:jc w:val="center"/>
      </w:pPr>
      <w:r w:rsidRPr="00E2406E">
        <w:lastRenderedPageBreak/>
        <w:t>РЕШИЛ:</w:t>
      </w:r>
    </w:p>
    <w:p w:rsidR="00680590" w:rsidRPr="00E2406E" w:rsidRDefault="00680590" w:rsidP="00680590">
      <w:pPr>
        <w:ind w:firstLine="709"/>
        <w:jc w:val="both"/>
      </w:pPr>
    </w:p>
    <w:p w:rsidR="00680590" w:rsidRPr="00E2406E" w:rsidRDefault="00680590" w:rsidP="00680590">
      <w:pPr>
        <w:tabs>
          <w:tab w:val="left" w:pos="1134"/>
        </w:tabs>
        <w:ind w:firstLine="709"/>
        <w:jc w:val="both"/>
      </w:pPr>
      <w:r w:rsidRPr="00E2406E">
        <w:t>1. Принять муниципальный правовой акт о внесении изменений и дополнений в Устав муниципального образования Минское сельское поселение Костромского муниципального района Костромской области (далее – муниципальный правовой акт).</w:t>
      </w:r>
    </w:p>
    <w:p w:rsidR="00680590" w:rsidRPr="00E2406E" w:rsidRDefault="00680590" w:rsidP="00680590">
      <w:pPr>
        <w:tabs>
          <w:tab w:val="left" w:pos="1134"/>
        </w:tabs>
        <w:ind w:firstLine="709"/>
        <w:jc w:val="both"/>
      </w:pPr>
      <w:r w:rsidRPr="00E2406E">
        <w:t xml:space="preserve">2. Направить временно исполняющему полномочия главы Минского сельского поселения Костромского муниципального района Костромской области для подписания и представления в Управление Министерства юстиции Российской Федерации по Костромской области муниципальный правовой акт на государственную регистрацию в порядке, установленном Федеральным законом от 21.07.2005 № 97-ФЗ «О государственной регистрации уставов муниципальных образований». </w:t>
      </w:r>
    </w:p>
    <w:p w:rsidR="00680590" w:rsidRPr="00E2406E" w:rsidRDefault="00680590" w:rsidP="00680590">
      <w:pPr>
        <w:tabs>
          <w:tab w:val="left" w:pos="1134"/>
        </w:tabs>
        <w:ind w:firstLine="709"/>
        <w:jc w:val="both"/>
      </w:pPr>
      <w:r w:rsidRPr="00E2406E">
        <w:t xml:space="preserve">3. Рекомендовать временно исполняющему полномочия главы Минского сельского поселения Костромского муниципального района Костромской области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Костромской области. </w:t>
      </w:r>
    </w:p>
    <w:p w:rsidR="00680590" w:rsidRPr="00E2406E" w:rsidRDefault="00680590" w:rsidP="00680590">
      <w:pPr>
        <w:ind w:firstLine="709"/>
        <w:jc w:val="both"/>
      </w:pPr>
      <w:r w:rsidRPr="00E2406E">
        <w:t>4. Настоящее решение вступает в силу со дня его принятия.</w:t>
      </w:r>
    </w:p>
    <w:p w:rsidR="00680590" w:rsidRPr="00E2406E" w:rsidRDefault="00680590" w:rsidP="00680590">
      <w:pPr>
        <w:ind w:firstLine="709"/>
        <w:jc w:val="both"/>
      </w:pPr>
    </w:p>
    <w:p w:rsidR="00680590" w:rsidRPr="00E2406E" w:rsidRDefault="00680590" w:rsidP="00680590">
      <w:pPr>
        <w:ind w:firstLine="709"/>
        <w:jc w:val="both"/>
      </w:pPr>
    </w:p>
    <w:p w:rsidR="00680590" w:rsidRPr="00E2406E" w:rsidRDefault="00680590" w:rsidP="00680590">
      <w:pPr>
        <w:ind w:firstLine="709"/>
        <w:jc w:val="both"/>
      </w:pPr>
    </w:p>
    <w:p w:rsidR="00680590" w:rsidRPr="00E2406E" w:rsidRDefault="00680590" w:rsidP="00680590">
      <w:pPr>
        <w:ind w:firstLine="709"/>
        <w:jc w:val="both"/>
      </w:pPr>
    </w:p>
    <w:p w:rsidR="00E2406E" w:rsidRPr="00E2406E" w:rsidRDefault="00E2406E" w:rsidP="00E2406E">
      <w:pPr>
        <w:spacing w:line="276" w:lineRule="auto"/>
        <w:ind w:right="-1"/>
      </w:pPr>
      <w:r w:rsidRPr="00E2406E">
        <w:t>Временно исполняющий полномочия главы</w:t>
      </w:r>
    </w:p>
    <w:p w:rsidR="00E2406E" w:rsidRPr="00E2406E" w:rsidRDefault="00E2406E" w:rsidP="00E2406E">
      <w:pPr>
        <w:spacing w:line="276" w:lineRule="auto"/>
        <w:ind w:right="-1"/>
      </w:pPr>
      <w:r w:rsidRPr="00E2406E">
        <w:t>Минского сельского поселения Костромского</w:t>
      </w:r>
    </w:p>
    <w:p w:rsidR="00680590" w:rsidRPr="00E2406E" w:rsidRDefault="00E2406E" w:rsidP="00E2406E">
      <w:pPr>
        <w:spacing w:line="276" w:lineRule="auto"/>
        <w:ind w:right="-1"/>
        <w:rPr>
          <w:bCs/>
        </w:rPr>
      </w:pPr>
      <w:r w:rsidRPr="00E2406E">
        <w:t xml:space="preserve">муниципального района Костромской области                                                         </w:t>
      </w:r>
      <w:r w:rsidR="00680590" w:rsidRPr="00E2406E">
        <w:rPr>
          <w:bCs/>
        </w:rPr>
        <w:t>Л.М. Исаева</w:t>
      </w:r>
    </w:p>
    <w:p w:rsidR="00680590" w:rsidRPr="00E2406E" w:rsidRDefault="00680590" w:rsidP="00E2406E">
      <w:pPr>
        <w:spacing w:line="276" w:lineRule="auto"/>
        <w:ind w:right="-1"/>
      </w:pPr>
    </w:p>
    <w:p w:rsidR="00680590" w:rsidRPr="00E2406E" w:rsidRDefault="00680590" w:rsidP="00680590">
      <w:pPr>
        <w:ind w:right="-1"/>
        <w:jc w:val="right"/>
        <w:rPr>
          <w:sz w:val="28"/>
          <w:szCs w:val="28"/>
        </w:rPr>
      </w:pPr>
    </w:p>
    <w:p w:rsidR="00680590" w:rsidRPr="00E2406E" w:rsidRDefault="00680590" w:rsidP="00680590">
      <w:pPr>
        <w:ind w:right="-1"/>
        <w:jc w:val="right"/>
      </w:pPr>
    </w:p>
    <w:p w:rsidR="00680590" w:rsidRPr="00E2406E" w:rsidRDefault="00680590" w:rsidP="00680590">
      <w:pPr>
        <w:ind w:right="-1"/>
        <w:jc w:val="right"/>
      </w:pPr>
      <w:r w:rsidRPr="00E2406E">
        <w:t>Принят</w:t>
      </w:r>
    </w:p>
    <w:p w:rsidR="00680590" w:rsidRPr="00E2406E" w:rsidRDefault="00680590" w:rsidP="00680590">
      <w:pPr>
        <w:ind w:right="-1"/>
        <w:jc w:val="right"/>
      </w:pPr>
      <w:r w:rsidRPr="00E2406E">
        <w:t xml:space="preserve">решением Совета депутатов </w:t>
      </w:r>
    </w:p>
    <w:p w:rsidR="00680590" w:rsidRPr="00E2406E" w:rsidRDefault="00680590" w:rsidP="00680590">
      <w:pPr>
        <w:ind w:right="-1"/>
        <w:jc w:val="right"/>
      </w:pPr>
      <w:r w:rsidRPr="00E2406E">
        <w:t>Минского сельского поселения</w:t>
      </w:r>
    </w:p>
    <w:p w:rsidR="00680590" w:rsidRPr="00E2406E" w:rsidRDefault="00680590" w:rsidP="00680590">
      <w:pPr>
        <w:ind w:right="-1"/>
        <w:jc w:val="right"/>
      </w:pPr>
      <w:r w:rsidRPr="00E2406E">
        <w:t>Костромского муниципального района</w:t>
      </w:r>
    </w:p>
    <w:p w:rsidR="00680590" w:rsidRPr="00E2406E" w:rsidRDefault="00680590" w:rsidP="00680590">
      <w:pPr>
        <w:ind w:right="-1"/>
        <w:jc w:val="right"/>
      </w:pPr>
      <w:r w:rsidRPr="00E2406E">
        <w:t>Костромской области</w:t>
      </w:r>
    </w:p>
    <w:p w:rsidR="00680590" w:rsidRPr="00E2406E" w:rsidRDefault="00680590" w:rsidP="00680590">
      <w:pPr>
        <w:ind w:right="-1"/>
        <w:jc w:val="right"/>
      </w:pPr>
      <w:r w:rsidRPr="00E2406E">
        <w:t xml:space="preserve">                                                                 от «16 »  марта  2026 № 7</w:t>
      </w:r>
    </w:p>
    <w:p w:rsidR="00680590" w:rsidRPr="00E2406E" w:rsidRDefault="00680590" w:rsidP="00680590">
      <w:pPr>
        <w:spacing w:line="360" w:lineRule="exact"/>
        <w:jc w:val="right"/>
      </w:pPr>
    </w:p>
    <w:p w:rsidR="00680590" w:rsidRPr="00E2406E" w:rsidRDefault="00680590" w:rsidP="00680590">
      <w:pPr>
        <w:spacing w:line="360" w:lineRule="exact"/>
        <w:ind w:right="-1"/>
        <w:jc w:val="both"/>
      </w:pPr>
    </w:p>
    <w:p w:rsidR="00680590" w:rsidRPr="00E2406E" w:rsidRDefault="00680590" w:rsidP="00680590">
      <w:pPr>
        <w:spacing w:line="360" w:lineRule="exact"/>
        <w:ind w:right="-1"/>
        <w:jc w:val="both"/>
      </w:pPr>
    </w:p>
    <w:p w:rsidR="00680590" w:rsidRPr="00E2406E" w:rsidRDefault="00680590" w:rsidP="00680590">
      <w:pPr>
        <w:ind w:firstLine="709"/>
        <w:jc w:val="center"/>
        <w:rPr>
          <w:b/>
        </w:rPr>
      </w:pPr>
      <w:r w:rsidRPr="00E2406E">
        <w:rPr>
          <w:b/>
        </w:rPr>
        <w:t>МУНИЦИПАЛЬНЫЙ ПРАВОВОЙ АКТ О ВНЕСЕНИИ ИЗМЕНЕНИЙ В УСТАВ МУНИЦИПАЛЬНОГО ОБРАЗОВАНИЯ МИНСКОЕ СЕЛЬСКОЕ ПОСЕЛЕНИЕ КОСТРОМСКОГО МУНИЦИПАЛЬНОГО РАЙОНА КОСТРОМСКОЙ ОБЛАСТИ</w:t>
      </w:r>
    </w:p>
    <w:p w:rsidR="00680590" w:rsidRPr="00E2406E" w:rsidRDefault="00680590" w:rsidP="00680590">
      <w:pPr>
        <w:ind w:firstLine="709"/>
        <w:jc w:val="both"/>
      </w:pPr>
    </w:p>
    <w:p w:rsidR="00680590" w:rsidRPr="00E2406E" w:rsidRDefault="00680590" w:rsidP="00680590">
      <w:pPr>
        <w:ind w:firstLine="709"/>
        <w:jc w:val="both"/>
        <w:rPr>
          <w:b/>
        </w:rPr>
      </w:pPr>
      <w:r w:rsidRPr="00E2406E">
        <w:rPr>
          <w:b/>
        </w:rPr>
        <w:t>Статья 1</w:t>
      </w:r>
    </w:p>
    <w:p w:rsidR="00680590" w:rsidRPr="00E2406E" w:rsidRDefault="00680590" w:rsidP="00680590">
      <w:pPr>
        <w:ind w:firstLine="709"/>
        <w:jc w:val="both"/>
      </w:pPr>
    </w:p>
    <w:p w:rsidR="00680590" w:rsidRPr="00E2406E" w:rsidRDefault="00680590" w:rsidP="00680590">
      <w:pPr>
        <w:ind w:firstLine="709"/>
        <w:jc w:val="both"/>
      </w:pPr>
      <w:r w:rsidRPr="00E2406E">
        <w:t xml:space="preserve">Внести в Устав муниципального образования Минское сельское поселение Костромского муниципального района Костромской области, принятый решением Совета депутатов Минского сельского поселения Костромского муниципального района Костромской области от 21.11.2005 № 4 (в редакции решений Совета депутатов Минского сельского поселения Костромского муниципального района Костромской области от 28.07.2006 года № 33, от 13.04.2007 № 6, от 28.01.2008 № 3,от 27.03.2009 № 4, </w:t>
      </w:r>
      <w:r w:rsidRPr="00E2406E">
        <w:br/>
        <w:t xml:space="preserve">от 04.12.2009 № 35, от 30.07.2010 № 23, от 20.06.2011 № 21, от 24.01.2012 №1, от 29.03.2013 №10, от 26.05.2014 №18, от 13.04.2015 №11, </w:t>
      </w:r>
      <w:r w:rsidRPr="00E2406E">
        <w:br/>
        <w:t xml:space="preserve">от 22.06.2016 № 21 от 11.12.2017 № 32, от 20.08.2018 № 25, муниципальных правовых актов от 28.12.2020 № 32, от 29.11.2021 № 31, </w:t>
      </w:r>
      <w:r w:rsidRPr="00E2406E">
        <w:br/>
      </w:r>
      <w:r w:rsidRPr="00E2406E">
        <w:lastRenderedPageBreak/>
        <w:t>от 30.05.2022 № 26, от 29.12.2023 № 44, от 26.12.2024 № 43, от 27.01.2025 № 2) следующее изменение:</w:t>
      </w:r>
    </w:p>
    <w:p w:rsidR="00680590" w:rsidRPr="00E2406E" w:rsidRDefault="00680590" w:rsidP="00680590">
      <w:pPr>
        <w:autoSpaceDE w:val="0"/>
        <w:autoSpaceDN w:val="0"/>
        <w:adjustRightInd w:val="0"/>
        <w:ind w:firstLine="709"/>
        <w:jc w:val="both"/>
      </w:pPr>
      <w:r w:rsidRPr="00E2406E">
        <w:rPr>
          <w:b/>
        </w:rPr>
        <w:t xml:space="preserve">1. в статье 1 </w:t>
      </w:r>
      <w:r w:rsidRPr="00E2406E">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680590" w:rsidRPr="00E2406E" w:rsidRDefault="00680590" w:rsidP="00680590">
      <w:pPr>
        <w:autoSpaceDE w:val="0"/>
        <w:autoSpaceDN w:val="0"/>
        <w:adjustRightInd w:val="0"/>
        <w:ind w:firstLine="709"/>
        <w:jc w:val="both"/>
        <w:rPr>
          <w:b/>
        </w:rPr>
      </w:pPr>
      <w:r w:rsidRPr="00E2406E">
        <w:rPr>
          <w:b/>
        </w:rPr>
        <w:t>2. в статье 2:</w:t>
      </w:r>
    </w:p>
    <w:p w:rsidR="00680590" w:rsidRPr="00E2406E" w:rsidRDefault="00680590" w:rsidP="00680590">
      <w:pPr>
        <w:autoSpaceDE w:val="0"/>
        <w:autoSpaceDN w:val="0"/>
        <w:adjustRightInd w:val="0"/>
        <w:ind w:firstLine="709"/>
        <w:jc w:val="both"/>
      </w:pPr>
      <w:r w:rsidRPr="00E2406E">
        <w:rPr>
          <w:b/>
        </w:rPr>
        <w:t xml:space="preserve">части 1 </w:t>
      </w:r>
      <w:r w:rsidRPr="00E2406E">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680590" w:rsidRPr="00E2406E" w:rsidRDefault="00680590" w:rsidP="00680590">
      <w:pPr>
        <w:autoSpaceDE w:val="0"/>
        <w:autoSpaceDN w:val="0"/>
        <w:adjustRightInd w:val="0"/>
        <w:ind w:firstLine="709"/>
        <w:jc w:val="both"/>
        <w:rPr>
          <w:b/>
        </w:rPr>
      </w:pPr>
      <w:r w:rsidRPr="00E2406E">
        <w:rPr>
          <w:b/>
        </w:rPr>
        <w:t>части 2 и 3 изложить в следующей редакции:</w:t>
      </w:r>
    </w:p>
    <w:p w:rsidR="00680590" w:rsidRPr="00E2406E" w:rsidRDefault="00680590" w:rsidP="00680590">
      <w:pPr>
        <w:autoSpaceDE w:val="0"/>
        <w:autoSpaceDN w:val="0"/>
        <w:adjustRightInd w:val="0"/>
        <w:ind w:firstLine="709"/>
        <w:jc w:val="both"/>
      </w:pPr>
      <w:r w:rsidRPr="00E2406E">
        <w:t>«2. Изменение границ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t>3. Преобразование сельского поселения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3. часть 2 статьи 3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«2. В состав территории сельского поселения входят земли независимо от форм собственности и целевого назначения.».</w:t>
      </w:r>
    </w:p>
    <w:p w:rsidR="00680590" w:rsidRPr="00E2406E" w:rsidRDefault="00680590" w:rsidP="00680590">
      <w:pPr>
        <w:autoSpaceDE w:val="0"/>
        <w:autoSpaceDN w:val="0"/>
        <w:adjustRightInd w:val="0"/>
        <w:ind w:firstLine="709"/>
        <w:jc w:val="both"/>
      </w:pPr>
      <w:r w:rsidRPr="00E2406E">
        <w:rPr>
          <w:b/>
        </w:rPr>
        <w:t xml:space="preserve">4. статью 5 </w:t>
      </w:r>
      <w:r w:rsidRPr="00E2406E">
        <w:t>изложить в следующей редакции:</w:t>
      </w:r>
    </w:p>
    <w:p w:rsidR="00680590" w:rsidRPr="00E2406E" w:rsidRDefault="00680590" w:rsidP="00680590">
      <w:pPr>
        <w:autoSpaceDE w:val="0"/>
        <w:autoSpaceDN w:val="0"/>
        <w:adjustRightInd w:val="0"/>
        <w:ind w:firstLine="709"/>
        <w:jc w:val="both"/>
        <w:rPr>
          <w:b/>
        </w:rPr>
      </w:pPr>
      <w:r w:rsidRPr="00E2406E">
        <w:rPr>
          <w:b/>
        </w:rPr>
        <w:t xml:space="preserve">«Статья 5. Местное самоуправление </w:t>
      </w:r>
    </w:p>
    <w:p w:rsidR="00680590" w:rsidRPr="00E2406E" w:rsidRDefault="00680590" w:rsidP="00680590">
      <w:pPr>
        <w:autoSpaceDE w:val="0"/>
        <w:autoSpaceDN w:val="0"/>
        <w:adjustRightInd w:val="0"/>
        <w:ind w:firstLine="709"/>
        <w:jc w:val="both"/>
      </w:pPr>
      <w:r w:rsidRPr="00E2406E">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Костромской области.».</w:t>
      </w:r>
    </w:p>
    <w:p w:rsidR="00680590" w:rsidRPr="00E2406E" w:rsidRDefault="00680590" w:rsidP="00680590">
      <w:pPr>
        <w:autoSpaceDE w:val="0"/>
        <w:autoSpaceDN w:val="0"/>
        <w:adjustRightInd w:val="0"/>
        <w:ind w:firstLine="709"/>
        <w:jc w:val="both"/>
      </w:pPr>
      <w:r w:rsidRPr="00E2406E">
        <w:rPr>
          <w:b/>
        </w:rPr>
        <w:t xml:space="preserve">5. статью 6 </w:t>
      </w:r>
      <w:r w:rsidRPr="00E2406E">
        <w:t>изложить в следующей редакции:</w:t>
      </w:r>
    </w:p>
    <w:p w:rsidR="00680590" w:rsidRPr="00E2406E" w:rsidRDefault="00680590" w:rsidP="00680590">
      <w:pPr>
        <w:autoSpaceDE w:val="0"/>
        <w:autoSpaceDN w:val="0"/>
        <w:adjustRightInd w:val="0"/>
        <w:ind w:firstLine="709"/>
        <w:jc w:val="both"/>
        <w:rPr>
          <w:b/>
        </w:rPr>
      </w:pPr>
      <w:r w:rsidRPr="00E2406E">
        <w:rPr>
          <w:b/>
        </w:rPr>
        <w:t>«Статья 6. Правовая основа местного самоуправления сельского поселения</w:t>
      </w:r>
    </w:p>
    <w:p w:rsidR="00680590" w:rsidRPr="00E2406E" w:rsidRDefault="00680590" w:rsidP="00680590">
      <w:pPr>
        <w:autoSpaceDE w:val="0"/>
        <w:autoSpaceDN w:val="0"/>
        <w:adjustRightInd w:val="0"/>
        <w:ind w:firstLine="709"/>
        <w:jc w:val="both"/>
      </w:pPr>
      <w:r w:rsidRPr="00E2406E">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Костромской области, законы и иные нормативные правовые акты Костромской области, настоящий Устав, решения, принятые на местных референдумах, и иные муниципальные правовые акты.».</w:t>
      </w:r>
    </w:p>
    <w:p w:rsidR="00680590" w:rsidRPr="00E2406E" w:rsidRDefault="00680590" w:rsidP="00680590">
      <w:pPr>
        <w:autoSpaceDE w:val="0"/>
        <w:autoSpaceDN w:val="0"/>
        <w:adjustRightInd w:val="0"/>
        <w:ind w:firstLine="709"/>
        <w:jc w:val="both"/>
      </w:pPr>
      <w:r w:rsidRPr="00E2406E">
        <w:rPr>
          <w:b/>
        </w:rPr>
        <w:t>6. в части 1 статьи 7:</w:t>
      </w:r>
    </w:p>
    <w:p w:rsidR="00680590" w:rsidRPr="00E2406E" w:rsidRDefault="00680590" w:rsidP="00680590">
      <w:pPr>
        <w:autoSpaceDE w:val="0"/>
        <w:autoSpaceDN w:val="0"/>
        <w:adjustRightInd w:val="0"/>
        <w:ind w:firstLine="709"/>
        <w:jc w:val="both"/>
      </w:pPr>
      <w:r w:rsidRPr="00E2406E">
        <w:rPr>
          <w:b/>
        </w:rPr>
        <w:t>пункт 5</w:t>
      </w:r>
      <w:r w:rsidRPr="00E2406E">
        <w:t xml:space="preserve"> дополнить абзацем следующего содержания: </w:t>
      </w:r>
    </w:p>
    <w:p w:rsidR="00680590" w:rsidRPr="00E2406E" w:rsidRDefault="00680590" w:rsidP="00680590">
      <w:pPr>
        <w:autoSpaceDE w:val="0"/>
        <w:autoSpaceDN w:val="0"/>
        <w:adjustRightInd w:val="0"/>
        <w:ind w:firstLine="709"/>
        <w:jc w:val="both"/>
      </w:pPr>
      <w:r w:rsidRPr="00E2406E">
        <w:t xml:space="preserve">«Полномочия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w:t>
      </w:r>
      <w:r w:rsidRPr="00E2406E">
        <w:lastRenderedPageBreak/>
        <w:t>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p>
    <w:p w:rsidR="00680590" w:rsidRPr="00E2406E" w:rsidRDefault="00680590" w:rsidP="00680590">
      <w:pPr>
        <w:autoSpaceDE w:val="0"/>
        <w:autoSpaceDN w:val="0"/>
        <w:adjustRightInd w:val="0"/>
        <w:ind w:firstLine="709"/>
        <w:jc w:val="both"/>
      </w:pPr>
      <w:r w:rsidRPr="00E2406E">
        <w:rPr>
          <w:b/>
        </w:rPr>
        <w:t xml:space="preserve">в пункте 6 </w:t>
      </w:r>
      <w:r w:rsidRPr="00E2406E">
        <w:t>слова «осуществление муниципального жилищного контроля, а также» заменить словами «а также осуществление».</w:t>
      </w:r>
    </w:p>
    <w:p w:rsidR="00680590" w:rsidRPr="00E2406E" w:rsidRDefault="00680590" w:rsidP="00680590">
      <w:pPr>
        <w:autoSpaceDE w:val="0"/>
        <w:autoSpaceDN w:val="0"/>
        <w:adjustRightInd w:val="0"/>
        <w:ind w:firstLine="709"/>
        <w:jc w:val="both"/>
      </w:pPr>
      <w:r w:rsidRPr="00E2406E">
        <w:rPr>
          <w:b/>
        </w:rPr>
        <w:t>7. статьи 9 и 10</w:t>
      </w:r>
      <w:r w:rsidRPr="00E2406E">
        <w:t xml:space="preserve"> признать утратившими силу;</w:t>
      </w:r>
    </w:p>
    <w:p w:rsidR="00680590" w:rsidRPr="00E2406E" w:rsidRDefault="00680590" w:rsidP="00680590">
      <w:pPr>
        <w:autoSpaceDE w:val="0"/>
        <w:autoSpaceDN w:val="0"/>
        <w:adjustRightInd w:val="0"/>
        <w:ind w:firstLine="709"/>
        <w:jc w:val="both"/>
        <w:rPr>
          <w:b/>
        </w:rPr>
      </w:pPr>
      <w:r w:rsidRPr="00E2406E">
        <w:rPr>
          <w:b/>
        </w:rPr>
        <w:t>8. в статье 11:</w:t>
      </w:r>
    </w:p>
    <w:p w:rsidR="00680590" w:rsidRPr="00E2406E" w:rsidRDefault="00680590" w:rsidP="00680590">
      <w:pPr>
        <w:autoSpaceDE w:val="0"/>
        <w:autoSpaceDN w:val="0"/>
        <w:adjustRightInd w:val="0"/>
        <w:ind w:firstLine="709"/>
        <w:jc w:val="both"/>
      </w:pPr>
      <w:r w:rsidRPr="00E2406E">
        <w:rPr>
          <w:b/>
        </w:rPr>
        <w:t>в части 11</w:t>
      </w:r>
      <w:r w:rsidRPr="00E2406E">
        <w:t xml:space="preserve"> слова «(обнародованию)» исключить;</w:t>
      </w:r>
    </w:p>
    <w:p w:rsidR="00680590" w:rsidRPr="00E2406E" w:rsidRDefault="00680590" w:rsidP="00680590">
      <w:pPr>
        <w:autoSpaceDE w:val="0"/>
        <w:autoSpaceDN w:val="0"/>
        <w:adjustRightInd w:val="0"/>
        <w:ind w:firstLine="709"/>
        <w:jc w:val="both"/>
      </w:pPr>
      <w:r w:rsidRPr="00E2406E">
        <w:rPr>
          <w:b/>
        </w:rPr>
        <w:t>часть 12</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«12.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публичной власти, их должностными лицами.»;</w:t>
      </w:r>
    </w:p>
    <w:p w:rsidR="00680590" w:rsidRPr="00E2406E" w:rsidRDefault="00680590" w:rsidP="00680590">
      <w:pPr>
        <w:autoSpaceDE w:val="0"/>
        <w:autoSpaceDN w:val="0"/>
        <w:adjustRightInd w:val="0"/>
        <w:ind w:firstLine="709"/>
        <w:jc w:val="both"/>
        <w:rPr>
          <w:b/>
        </w:rPr>
      </w:pPr>
      <w:r w:rsidRPr="00E2406E">
        <w:rPr>
          <w:b/>
        </w:rPr>
        <w:t>9. в статье 12:</w:t>
      </w:r>
    </w:p>
    <w:p w:rsidR="00680590" w:rsidRPr="00E2406E" w:rsidRDefault="00680590" w:rsidP="00680590">
      <w:pPr>
        <w:autoSpaceDE w:val="0"/>
        <w:autoSpaceDN w:val="0"/>
        <w:adjustRightInd w:val="0"/>
        <w:ind w:firstLine="709"/>
        <w:jc w:val="both"/>
      </w:pPr>
      <w:r w:rsidRPr="00E2406E">
        <w:rPr>
          <w:b/>
        </w:rPr>
        <w:t>части 3 и 4</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680590" w:rsidRPr="00E2406E" w:rsidRDefault="00680590" w:rsidP="00680590">
      <w:pPr>
        <w:autoSpaceDE w:val="0"/>
        <w:autoSpaceDN w:val="0"/>
        <w:adjustRightInd w:val="0"/>
        <w:ind w:firstLine="709"/>
        <w:jc w:val="both"/>
      </w:pPr>
      <w:r w:rsidRPr="00E2406E">
        <w:t>4. Итоги муниципальных выборов подлежат официальному опубликованию.»;</w:t>
      </w:r>
    </w:p>
    <w:p w:rsidR="00680590" w:rsidRPr="00E2406E" w:rsidRDefault="00680590" w:rsidP="00680590">
      <w:pPr>
        <w:autoSpaceDE w:val="0"/>
        <w:autoSpaceDN w:val="0"/>
        <w:adjustRightInd w:val="0"/>
        <w:ind w:firstLine="709"/>
        <w:jc w:val="both"/>
      </w:pPr>
      <w:r w:rsidRPr="00E2406E">
        <w:rPr>
          <w:b/>
        </w:rPr>
        <w:t>10. статьи 13, 14, 15</w:t>
      </w:r>
      <w:r w:rsidRPr="00E2406E">
        <w:t xml:space="preserve"> признать утратившими силу;</w:t>
      </w:r>
    </w:p>
    <w:p w:rsidR="00680590" w:rsidRPr="00E2406E" w:rsidRDefault="00680590" w:rsidP="00680590">
      <w:pPr>
        <w:autoSpaceDE w:val="0"/>
        <w:autoSpaceDN w:val="0"/>
        <w:adjustRightInd w:val="0"/>
        <w:ind w:firstLine="709"/>
        <w:jc w:val="both"/>
        <w:rPr>
          <w:b/>
        </w:rPr>
      </w:pPr>
      <w:r w:rsidRPr="00E2406E">
        <w:rPr>
          <w:b/>
        </w:rPr>
        <w:t>11. в статье 15.1:</w:t>
      </w:r>
    </w:p>
    <w:p w:rsidR="00680590" w:rsidRPr="00E2406E" w:rsidRDefault="00680590" w:rsidP="00680590">
      <w:pPr>
        <w:autoSpaceDE w:val="0"/>
        <w:autoSpaceDN w:val="0"/>
        <w:adjustRightInd w:val="0"/>
        <w:ind w:firstLine="709"/>
        <w:jc w:val="both"/>
      </w:pPr>
      <w:r w:rsidRPr="00E2406E">
        <w:rPr>
          <w:b/>
        </w:rPr>
        <w:t>в части 2</w:t>
      </w:r>
      <w:r w:rsidRPr="00E2406E">
        <w:t xml:space="preserve"> слова «шестнадцатилетнего» заменить словом «восемнадцатилетнего»;</w:t>
      </w:r>
    </w:p>
    <w:p w:rsidR="00680590" w:rsidRPr="00E2406E" w:rsidRDefault="00680590" w:rsidP="00680590">
      <w:pPr>
        <w:autoSpaceDE w:val="0"/>
        <w:autoSpaceDN w:val="0"/>
        <w:adjustRightInd w:val="0"/>
        <w:ind w:firstLine="709"/>
        <w:jc w:val="both"/>
      </w:pPr>
      <w:r w:rsidRPr="00E2406E">
        <w:rPr>
          <w:b/>
        </w:rPr>
        <w:t>части 4 и 5</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«4. 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680590" w:rsidRPr="00E2406E" w:rsidRDefault="00680590" w:rsidP="00680590">
      <w:pPr>
        <w:autoSpaceDE w:val="0"/>
        <w:autoSpaceDN w:val="0"/>
        <w:adjustRightInd w:val="0"/>
        <w:ind w:firstLine="709"/>
        <w:jc w:val="both"/>
      </w:pPr>
      <w:r w:rsidRPr="00E2406E">
        <w:t>Помимо обязательной поддержки инициативного проекта, предусмотренной абзацем первым части 4 настоящей статьи, нормативным правовым актом Совета депутатов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680590" w:rsidRPr="00E2406E" w:rsidRDefault="00680590" w:rsidP="00680590">
      <w:pPr>
        <w:autoSpaceDE w:val="0"/>
        <w:autoSpaceDN w:val="0"/>
        <w:adjustRightInd w:val="0"/>
        <w:ind w:firstLine="709"/>
        <w:jc w:val="both"/>
      </w:pPr>
      <w:r w:rsidRPr="00E2406E">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80590" w:rsidRPr="00E2406E" w:rsidRDefault="00680590" w:rsidP="00680590">
      <w:pPr>
        <w:autoSpaceDE w:val="0"/>
        <w:autoSpaceDN w:val="0"/>
        <w:adjustRightInd w:val="0"/>
        <w:ind w:firstLine="709"/>
        <w:jc w:val="both"/>
      </w:pPr>
      <w:r w:rsidRPr="00E2406E">
        <w:t>Инициаторы проекта при внесении инициативного проекта в администрацию сельского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680590" w:rsidRPr="00E2406E" w:rsidRDefault="00680590" w:rsidP="00680590">
      <w:pPr>
        <w:autoSpaceDE w:val="0"/>
        <w:autoSpaceDN w:val="0"/>
        <w:adjustRightInd w:val="0"/>
        <w:ind w:firstLine="709"/>
        <w:jc w:val="both"/>
      </w:pPr>
      <w:r w:rsidRPr="00E2406E">
        <w:t xml:space="preserve">5.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 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w:t>
      </w:r>
      <w:r w:rsidRPr="00E2406E">
        <w:lastRenderedPageBreak/>
        <w:t>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w:t>
      </w:r>
      <w:r w:rsidR="00722FBA">
        <w:t>ой сельского населенного пункта</w:t>
      </w:r>
      <w:r w:rsidRPr="00E2406E">
        <w:t>»;</w:t>
      </w:r>
    </w:p>
    <w:p w:rsidR="00680590" w:rsidRPr="00E2406E" w:rsidRDefault="00680590" w:rsidP="00680590">
      <w:pPr>
        <w:autoSpaceDE w:val="0"/>
        <w:autoSpaceDN w:val="0"/>
        <w:adjustRightInd w:val="0"/>
        <w:ind w:firstLine="709"/>
        <w:jc w:val="both"/>
      </w:pPr>
      <w:r w:rsidRPr="00E2406E">
        <w:rPr>
          <w:b/>
        </w:rPr>
        <w:t>пункт 3 части 7</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w:t>
      </w:r>
      <w:r w:rsidR="00722FBA">
        <w:t>органов местного самоуправления</w:t>
      </w:r>
      <w:r w:rsidRPr="00E2406E">
        <w:t>»;</w:t>
      </w:r>
    </w:p>
    <w:p w:rsidR="00680590" w:rsidRPr="00E2406E" w:rsidRDefault="00680590" w:rsidP="00680590">
      <w:pPr>
        <w:autoSpaceDE w:val="0"/>
        <w:autoSpaceDN w:val="0"/>
        <w:adjustRightInd w:val="0"/>
        <w:ind w:firstLine="709"/>
        <w:jc w:val="both"/>
      </w:pPr>
      <w:r w:rsidRPr="00E2406E">
        <w:rPr>
          <w:b/>
        </w:rPr>
        <w:t>в части 8</w:t>
      </w:r>
      <w:r w:rsidRPr="00E2406E">
        <w:t xml:space="preserve"> слова «на рассмотрение органа местного самоуправления иного муниципального образования или государственного органа в</w:t>
      </w:r>
      <w:r w:rsidR="00722FBA">
        <w:t xml:space="preserve"> соответствии с их компетенцией</w:t>
      </w:r>
      <w:r w:rsidRPr="00E2406E">
        <w:t>» заменить словами «на рассмотрение органа публичной власти в</w:t>
      </w:r>
      <w:r w:rsidR="00722FBA">
        <w:t xml:space="preserve"> соответствии с их компетенцией</w:t>
      </w:r>
      <w:r w:rsidRPr="00E2406E">
        <w:t>»;</w:t>
      </w:r>
    </w:p>
    <w:p w:rsidR="00680590" w:rsidRPr="00E2406E" w:rsidRDefault="00680590" w:rsidP="00680590">
      <w:pPr>
        <w:autoSpaceDE w:val="0"/>
        <w:autoSpaceDN w:val="0"/>
        <w:adjustRightInd w:val="0"/>
        <w:ind w:firstLine="709"/>
        <w:jc w:val="both"/>
      </w:pPr>
      <w:r w:rsidRPr="00E2406E">
        <w:rPr>
          <w:b/>
        </w:rPr>
        <w:t>в части 13</w:t>
      </w:r>
      <w:r w:rsidRPr="00E2406E">
        <w:t xml:space="preserve"> слова «уполномоченные сходом, собранием или конференцией граждан» заменить словами «уполномоченные сходом или собранием граждан»;</w:t>
      </w:r>
    </w:p>
    <w:p w:rsidR="00680590" w:rsidRPr="00E2406E" w:rsidRDefault="00680590" w:rsidP="00680590">
      <w:pPr>
        <w:autoSpaceDE w:val="0"/>
        <w:autoSpaceDN w:val="0"/>
        <w:adjustRightInd w:val="0"/>
        <w:ind w:firstLine="709"/>
        <w:jc w:val="both"/>
      </w:pPr>
      <w:r w:rsidRPr="00E2406E">
        <w:rPr>
          <w:b/>
        </w:rPr>
        <w:t xml:space="preserve">часть 14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680590" w:rsidRPr="00E2406E" w:rsidRDefault="00680590" w:rsidP="00680590">
      <w:pPr>
        <w:autoSpaceDE w:val="0"/>
        <w:autoSpaceDN w:val="0"/>
        <w:adjustRightInd w:val="0"/>
        <w:ind w:firstLine="709"/>
        <w:jc w:val="both"/>
      </w:pPr>
      <w:r w:rsidRPr="00E2406E">
        <w:t>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680590" w:rsidRPr="00E2406E" w:rsidRDefault="00680590" w:rsidP="00680590">
      <w:pPr>
        <w:autoSpaceDE w:val="0"/>
        <w:autoSpaceDN w:val="0"/>
        <w:adjustRightInd w:val="0"/>
        <w:ind w:firstLine="709"/>
        <w:jc w:val="both"/>
        <w:rPr>
          <w:b/>
        </w:rPr>
      </w:pPr>
      <w:r w:rsidRPr="00E2406E">
        <w:rPr>
          <w:b/>
        </w:rPr>
        <w:t>12. в статье 16:</w:t>
      </w:r>
    </w:p>
    <w:p w:rsidR="00680590" w:rsidRPr="00E2406E" w:rsidRDefault="00680590" w:rsidP="00680590">
      <w:pPr>
        <w:autoSpaceDE w:val="0"/>
        <w:autoSpaceDN w:val="0"/>
        <w:adjustRightInd w:val="0"/>
        <w:ind w:firstLine="709"/>
        <w:jc w:val="both"/>
      </w:pPr>
      <w:r w:rsidRPr="00E2406E">
        <w:rPr>
          <w:b/>
        </w:rPr>
        <w:t xml:space="preserve">в части 2 </w:t>
      </w:r>
      <w:r w:rsidRPr="00E2406E">
        <w:t>слова «проведения собраний и конференций граждан» заменить словами «проведения собраний (конференций) граждан»;</w:t>
      </w:r>
    </w:p>
    <w:p w:rsidR="00680590" w:rsidRPr="00E2406E" w:rsidRDefault="00680590" w:rsidP="00680590">
      <w:pPr>
        <w:autoSpaceDE w:val="0"/>
        <w:autoSpaceDN w:val="0"/>
        <w:adjustRightInd w:val="0"/>
        <w:ind w:firstLine="709"/>
        <w:jc w:val="both"/>
      </w:pPr>
      <w:r w:rsidRPr="00E2406E">
        <w:rPr>
          <w:b/>
        </w:rPr>
        <w:t>часть 3</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680590" w:rsidRPr="00E2406E" w:rsidRDefault="00680590" w:rsidP="00680590">
      <w:pPr>
        <w:autoSpaceDE w:val="0"/>
        <w:autoSpaceDN w:val="0"/>
        <w:adjustRightInd w:val="0"/>
        <w:ind w:firstLine="709"/>
        <w:jc w:val="both"/>
      </w:pPr>
      <w:r w:rsidRPr="00E2406E">
        <w:t>Каждая из указанных территорий проживания граждан может входить только в одно территориальное общественное самоуправление.»;</w:t>
      </w:r>
    </w:p>
    <w:p w:rsidR="00680590" w:rsidRPr="00E2406E" w:rsidRDefault="00680590" w:rsidP="00680590">
      <w:pPr>
        <w:autoSpaceDE w:val="0"/>
        <w:autoSpaceDN w:val="0"/>
        <w:adjustRightInd w:val="0"/>
        <w:ind w:firstLine="709"/>
        <w:jc w:val="both"/>
        <w:rPr>
          <w:b/>
        </w:rPr>
      </w:pPr>
      <w:r w:rsidRPr="00E2406E">
        <w:rPr>
          <w:b/>
        </w:rPr>
        <w:t>13. в статье 17:</w:t>
      </w:r>
    </w:p>
    <w:p w:rsidR="00680590" w:rsidRPr="00E2406E" w:rsidRDefault="00680590" w:rsidP="00680590">
      <w:pPr>
        <w:autoSpaceDE w:val="0"/>
        <w:autoSpaceDN w:val="0"/>
        <w:adjustRightInd w:val="0"/>
        <w:ind w:firstLine="709"/>
        <w:jc w:val="both"/>
      </w:pPr>
      <w:r w:rsidRPr="00E2406E">
        <w:rPr>
          <w:b/>
        </w:rPr>
        <w:t>в части 1</w:t>
      </w:r>
      <w:r w:rsidRPr="00E2406E">
        <w:t xml:space="preserve"> слова «избираются на собраниях или конференциях граждан» заменить словами «избираются на собраниях (конференциях) граждан»;</w:t>
      </w:r>
    </w:p>
    <w:p w:rsidR="00680590" w:rsidRPr="00E2406E" w:rsidRDefault="00680590" w:rsidP="00680590">
      <w:pPr>
        <w:autoSpaceDE w:val="0"/>
        <w:autoSpaceDN w:val="0"/>
        <w:adjustRightInd w:val="0"/>
        <w:ind w:firstLine="709"/>
        <w:jc w:val="both"/>
        <w:rPr>
          <w:b/>
        </w:rPr>
      </w:pPr>
      <w:r w:rsidRPr="00E2406E">
        <w:rPr>
          <w:b/>
        </w:rPr>
        <w:t>в части 5:</w:t>
      </w:r>
    </w:p>
    <w:p w:rsidR="00680590" w:rsidRPr="00E2406E" w:rsidRDefault="00680590" w:rsidP="00680590">
      <w:pPr>
        <w:autoSpaceDE w:val="0"/>
        <w:autoSpaceDN w:val="0"/>
        <w:adjustRightInd w:val="0"/>
        <w:ind w:firstLine="709"/>
        <w:jc w:val="both"/>
      </w:pPr>
      <w:r w:rsidRPr="00E2406E">
        <w:rPr>
          <w:b/>
        </w:rPr>
        <w:t xml:space="preserve">абзац первый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«5. В случаях, предусмотренных настоящим уставом и (или) нормативными правовыми актами Совета депутатов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нормативными правовыми актами Совета депутатов сельского поселения, уставом территориально</w:t>
      </w:r>
      <w:r w:rsidR="00722FBA">
        <w:t>го общественного самоуправления</w:t>
      </w:r>
      <w:r w:rsidRPr="00E2406E">
        <w:t>»;</w:t>
      </w:r>
    </w:p>
    <w:p w:rsidR="00680590" w:rsidRPr="00E2406E" w:rsidRDefault="00680590" w:rsidP="00680590">
      <w:pPr>
        <w:autoSpaceDE w:val="0"/>
        <w:autoSpaceDN w:val="0"/>
        <w:adjustRightInd w:val="0"/>
        <w:ind w:firstLine="709"/>
        <w:jc w:val="both"/>
      </w:pPr>
      <w:r w:rsidRPr="00E2406E">
        <w:rPr>
          <w:b/>
        </w:rPr>
        <w:t xml:space="preserve">в абзацах втором и третьем </w:t>
      </w:r>
      <w:r w:rsidRPr="00E2406E">
        <w:t>слова «достигших шестнадцатилетнего возраста» заменить словами «достигших восемнадцатилетнего возраста»;</w:t>
      </w:r>
    </w:p>
    <w:p w:rsidR="00680590" w:rsidRPr="00E2406E" w:rsidRDefault="00680590" w:rsidP="00680590">
      <w:pPr>
        <w:autoSpaceDE w:val="0"/>
        <w:autoSpaceDN w:val="0"/>
        <w:adjustRightInd w:val="0"/>
        <w:ind w:firstLine="709"/>
        <w:jc w:val="both"/>
      </w:pPr>
      <w:r w:rsidRPr="00E2406E">
        <w:rPr>
          <w:b/>
        </w:rPr>
        <w:t>пункт 2 части 7</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w:t>
      </w:r>
      <w:r w:rsidR="00722FBA">
        <w:t>ения соответствующей территории</w:t>
      </w:r>
      <w:r w:rsidRPr="00E2406E">
        <w:t>»;</w:t>
      </w:r>
    </w:p>
    <w:p w:rsidR="00680590" w:rsidRPr="00E2406E" w:rsidRDefault="00680590" w:rsidP="00680590">
      <w:pPr>
        <w:autoSpaceDE w:val="0"/>
        <w:autoSpaceDN w:val="0"/>
        <w:adjustRightInd w:val="0"/>
        <w:ind w:firstLine="709"/>
        <w:jc w:val="both"/>
      </w:pPr>
      <w:r w:rsidRPr="00E2406E">
        <w:rPr>
          <w:b/>
        </w:rPr>
        <w:t xml:space="preserve">часть 8 </w:t>
      </w:r>
      <w:r w:rsidRPr="00E2406E">
        <w:t>изложить в следующей редакции:</w:t>
      </w:r>
    </w:p>
    <w:p w:rsidR="00722FBA" w:rsidRDefault="00680590" w:rsidP="00680590">
      <w:pPr>
        <w:autoSpaceDE w:val="0"/>
        <w:autoSpaceDN w:val="0"/>
        <w:adjustRightInd w:val="0"/>
        <w:ind w:firstLine="709"/>
        <w:jc w:val="both"/>
      </w:pPr>
      <w:r w:rsidRPr="00E2406E">
        <w:lastRenderedPageBreak/>
        <w:t>«8.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w:t>
      </w:r>
      <w:r w:rsidR="00722FBA">
        <w:t>гана муниципального образования</w:t>
      </w:r>
      <w:r w:rsidRPr="00E2406E">
        <w:t>»;</w:t>
      </w:r>
    </w:p>
    <w:p w:rsidR="00680590" w:rsidRPr="00E2406E" w:rsidRDefault="00680590" w:rsidP="00680590">
      <w:pPr>
        <w:autoSpaceDE w:val="0"/>
        <w:autoSpaceDN w:val="0"/>
        <w:adjustRightInd w:val="0"/>
        <w:ind w:firstLine="709"/>
        <w:jc w:val="both"/>
      </w:pPr>
      <w:r w:rsidRPr="00E2406E">
        <w:rPr>
          <w:b/>
        </w:rPr>
        <w:t>14. статью 18</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w:t>
      </w:r>
      <w:r w:rsidRPr="00E2406E">
        <w:rPr>
          <w:b/>
        </w:rPr>
        <w:t>Статья 18. Публичные слушания, общественные обсуждения</w:t>
      </w:r>
    </w:p>
    <w:p w:rsidR="00680590" w:rsidRPr="00E2406E" w:rsidRDefault="00680590" w:rsidP="00680590">
      <w:pPr>
        <w:autoSpaceDE w:val="0"/>
        <w:autoSpaceDN w:val="0"/>
        <w:adjustRightInd w:val="0"/>
        <w:ind w:firstLine="709"/>
        <w:jc w:val="both"/>
      </w:pPr>
      <w:r w:rsidRPr="00E2406E">
        <w:t>1. Публичные слушания могут проводиться на всей территории сельского поселения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680590" w:rsidRPr="00E2406E" w:rsidRDefault="00680590" w:rsidP="00680590">
      <w:pPr>
        <w:autoSpaceDE w:val="0"/>
        <w:autoSpaceDN w:val="0"/>
        <w:adjustRightInd w:val="0"/>
        <w:ind w:firstLine="709"/>
        <w:jc w:val="both"/>
      </w:pPr>
      <w:r w:rsidRPr="00E2406E">
        <w:t>2. Публичные слушания проводятся по инициативе:</w:t>
      </w:r>
    </w:p>
    <w:p w:rsidR="00680590" w:rsidRPr="00E2406E" w:rsidRDefault="00680590" w:rsidP="00680590">
      <w:pPr>
        <w:autoSpaceDE w:val="0"/>
        <w:autoSpaceDN w:val="0"/>
        <w:adjustRightInd w:val="0"/>
        <w:ind w:firstLine="709"/>
        <w:jc w:val="both"/>
      </w:pPr>
      <w:r w:rsidRPr="00E2406E">
        <w:t>1) Совета депутатов сельского поселения;</w:t>
      </w:r>
    </w:p>
    <w:p w:rsidR="00680590" w:rsidRPr="00E2406E" w:rsidRDefault="00680590" w:rsidP="00680590">
      <w:pPr>
        <w:autoSpaceDE w:val="0"/>
        <w:autoSpaceDN w:val="0"/>
        <w:adjustRightInd w:val="0"/>
        <w:ind w:firstLine="709"/>
        <w:jc w:val="both"/>
      </w:pPr>
      <w:r w:rsidRPr="00E2406E">
        <w:t>2) главы сельского поселения;</w:t>
      </w:r>
    </w:p>
    <w:p w:rsidR="00680590" w:rsidRPr="00E2406E" w:rsidRDefault="00680590" w:rsidP="00680590">
      <w:pPr>
        <w:autoSpaceDE w:val="0"/>
        <w:autoSpaceDN w:val="0"/>
        <w:adjustRightInd w:val="0"/>
        <w:ind w:firstLine="709"/>
        <w:jc w:val="both"/>
      </w:pPr>
      <w:r w:rsidRPr="00E2406E">
        <w:t>3) главы местной администрации;</w:t>
      </w:r>
    </w:p>
    <w:p w:rsidR="00680590" w:rsidRPr="00E2406E" w:rsidRDefault="00680590" w:rsidP="00680590">
      <w:pPr>
        <w:autoSpaceDE w:val="0"/>
        <w:autoSpaceDN w:val="0"/>
        <w:adjustRightInd w:val="0"/>
        <w:ind w:firstLine="709"/>
        <w:jc w:val="both"/>
      </w:pPr>
      <w:r w:rsidRPr="00E2406E">
        <w:t>4) жителей сельского поселения.</w:t>
      </w:r>
    </w:p>
    <w:p w:rsidR="00680590" w:rsidRPr="00E2406E" w:rsidRDefault="00680590" w:rsidP="00680590">
      <w:pPr>
        <w:autoSpaceDE w:val="0"/>
        <w:autoSpaceDN w:val="0"/>
        <w:adjustRightInd w:val="0"/>
        <w:ind w:firstLine="709"/>
        <w:jc w:val="both"/>
      </w:pPr>
      <w:r w:rsidRPr="00E2406E">
        <w:t>Публичные слушания, проводимые по инициативе жителей сельского поселения или Совета депутатов сельского поселения, назначаются Советом депутатов сельского поселения, а публичные слушания, проводимые по инициативе главы сельского поселения или главы местной администрации, - главой сельского поселения.</w:t>
      </w:r>
    </w:p>
    <w:p w:rsidR="00680590" w:rsidRPr="00E2406E" w:rsidRDefault="00680590" w:rsidP="00680590">
      <w:pPr>
        <w:autoSpaceDE w:val="0"/>
        <w:autoSpaceDN w:val="0"/>
        <w:adjustRightInd w:val="0"/>
        <w:ind w:firstLine="709"/>
        <w:jc w:val="both"/>
      </w:pPr>
      <w:r w:rsidRPr="00E2406E">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t>4. Порядок назначения и проведения публичных слушаний определяется решением Совета депутатов сельского поселения в соответствии с законом Костромской области.</w:t>
      </w:r>
    </w:p>
    <w:p w:rsidR="00680590" w:rsidRPr="00E2406E" w:rsidRDefault="00680590" w:rsidP="00680590">
      <w:pPr>
        <w:autoSpaceDE w:val="0"/>
        <w:autoSpaceDN w:val="0"/>
        <w:adjustRightInd w:val="0"/>
        <w:ind w:firstLine="709"/>
        <w:jc w:val="both"/>
      </w:pPr>
      <w:r w:rsidRPr="00E2406E">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 деятельности.</w:t>
      </w:r>
    </w:p>
    <w:p w:rsidR="00680590" w:rsidRPr="00E2406E" w:rsidRDefault="00680590" w:rsidP="00680590">
      <w:pPr>
        <w:autoSpaceDE w:val="0"/>
        <w:autoSpaceDN w:val="0"/>
        <w:adjustRightInd w:val="0"/>
        <w:ind w:firstLine="709"/>
        <w:jc w:val="both"/>
      </w:pPr>
      <w:r w:rsidRPr="00E2406E">
        <w:t>6. Результаты публичных слушаний, общественных обсуждений подлежат обязательному рассмотрению Советом депутатов сельского поселения при рассмотрении проектов муниципальных правовых актов.</w:t>
      </w:r>
    </w:p>
    <w:p w:rsidR="00680590" w:rsidRPr="00E2406E" w:rsidRDefault="00680590" w:rsidP="00680590">
      <w:pPr>
        <w:autoSpaceDE w:val="0"/>
        <w:autoSpaceDN w:val="0"/>
        <w:adjustRightInd w:val="0"/>
        <w:ind w:firstLine="709"/>
        <w:jc w:val="both"/>
      </w:pPr>
      <w:r w:rsidRPr="00E2406E">
        <w:t>7. Результаты публичных слушаний, общественных обсуждений, включая мотивированное обоснование принятых решений, подлежат обнародованию.</w:t>
      </w:r>
    </w:p>
    <w:p w:rsidR="00680590" w:rsidRPr="00E2406E" w:rsidRDefault="00680590" w:rsidP="00680590">
      <w:pPr>
        <w:autoSpaceDE w:val="0"/>
        <w:autoSpaceDN w:val="0"/>
        <w:adjustRightInd w:val="0"/>
        <w:ind w:firstLine="709"/>
        <w:jc w:val="both"/>
      </w:pPr>
      <w:r w:rsidRPr="00E2406E">
        <w:t>8. Результаты публичных слушаний, общественных обсуждений носят рекомендательный характер.»;</w:t>
      </w:r>
    </w:p>
    <w:p w:rsidR="00680590" w:rsidRPr="00E2406E" w:rsidRDefault="00680590" w:rsidP="00680590">
      <w:pPr>
        <w:autoSpaceDE w:val="0"/>
        <w:autoSpaceDN w:val="0"/>
        <w:adjustRightInd w:val="0"/>
        <w:ind w:firstLine="709"/>
        <w:jc w:val="both"/>
      </w:pPr>
      <w:r w:rsidRPr="00E2406E">
        <w:rPr>
          <w:b/>
        </w:rPr>
        <w:t>15. статью 19</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w:t>
      </w:r>
      <w:r w:rsidRPr="00E2406E">
        <w:rPr>
          <w:b/>
        </w:rPr>
        <w:t>Статья 19. Собрание граждан</w:t>
      </w:r>
    </w:p>
    <w:p w:rsidR="00680590" w:rsidRPr="00E2406E" w:rsidRDefault="00680590" w:rsidP="00680590">
      <w:pPr>
        <w:autoSpaceDE w:val="0"/>
        <w:autoSpaceDN w:val="0"/>
        <w:adjustRightInd w:val="0"/>
        <w:ind w:firstLine="709"/>
        <w:jc w:val="both"/>
      </w:pPr>
      <w:r w:rsidRPr="00E2406E">
        <w:t>1. Собрания граждан могут проводиться:</w:t>
      </w:r>
    </w:p>
    <w:p w:rsidR="00680590" w:rsidRPr="00E2406E" w:rsidRDefault="00680590" w:rsidP="00680590">
      <w:pPr>
        <w:autoSpaceDE w:val="0"/>
        <w:autoSpaceDN w:val="0"/>
        <w:adjustRightInd w:val="0"/>
        <w:ind w:firstLine="709"/>
        <w:jc w:val="both"/>
      </w:pPr>
      <w:bookmarkStart w:id="0" w:name="Par3"/>
      <w:bookmarkEnd w:id="0"/>
      <w:r w:rsidRPr="00E2406E">
        <w:t>1) для обсуждения вопросов непосредственного обеспечения жизнедеятельности населения;</w:t>
      </w:r>
    </w:p>
    <w:p w:rsidR="00680590" w:rsidRPr="00E2406E" w:rsidRDefault="00680590" w:rsidP="00680590">
      <w:pPr>
        <w:autoSpaceDE w:val="0"/>
        <w:autoSpaceDN w:val="0"/>
        <w:adjustRightInd w:val="0"/>
        <w:ind w:firstLine="709"/>
        <w:jc w:val="both"/>
      </w:pPr>
      <w:r w:rsidRPr="00E2406E">
        <w:t>2) для информирования населения о деятельности органов местного самоуправления и должностных лиц местного самоуправления;</w:t>
      </w:r>
    </w:p>
    <w:p w:rsidR="00680590" w:rsidRPr="00E2406E" w:rsidRDefault="00680590" w:rsidP="00680590">
      <w:pPr>
        <w:autoSpaceDE w:val="0"/>
        <w:autoSpaceDN w:val="0"/>
        <w:adjustRightInd w:val="0"/>
        <w:ind w:firstLine="709"/>
        <w:jc w:val="both"/>
      </w:pPr>
      <w:r w:rsidRPr="00E2406E">
        <w:t>3) на территории сельского поселения или на части его территории по вопросу выявления мнения граждан о поддержке инициативного проекта;</w:t>
      </w:r>
    </w:p>
    <w:p w:rsidR="00680590" w:rsidRPr="00E2406E" w:rsidRDefault="00680590" w:rsidP="00680590">
      <w:pPr>
        <w:autoSpaceDE w:val="0"/>
        <w:autoSpaceDN w:val="0"/>
        <w:adjustRightInd w:val="0"/>
        <w:ind w:firstLine="709"/>
        <w:jc w:val="both"/>
      </w:pPr>
      <w:bookmarkStart w:id="1" w:name="Par6"/>
      <w:bookmarkEnd w:id="1"/>
      <w:r w:rsidRPr="00E2406E">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80590" w:rsidRPr="00E2406E" w:rsidRDefault="00680590" w:rsidP="00680590">
      <w:pPr>
        <w:autoSpaceDE w:val="0"/>
        <w:autoSpaceDN w:val="0"/>
        <w:adjustRightInd w:val="0"/>
        <w:ind w:firstLine="709"/>
        <w:jc w:val="both"/>
      </w:pPr>
      <w:r w:rsidRPr="00E2406E">
        <w:t>5) в целях осуществления территориального общественного самоуправления на части территории сельского поселения.</w:t>
      </w:r>
    </w:p>
    <w:p w:rsidR="00680590" w:rsidRPr="00E2406E" w:rsidRDefault="00680590" w:rsidP="00680590">
      <w:pPr>
        <w:autoSpaceDE w:val="0"/>
        <w:autoSpaceDN w:val="0"/>
        <w:adjustRightInd w:val="0"/>
        <w:ind w:firstLine="709"/>
        <w:jc w:val="both"/>
      </w:pPr>
      <w:r w:rsidRPr="00E2406E">
        <w:t>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680590" w:rsidRPr="00E2406E" w:rsidRDefault="00680590" w:rsidP="00680590">
      <w:pPr>
        <w:autoSpaceDE w:val="0"/>
        <w:autoSpaceDN w:val="0"/>
        <w:adjustRightInd w:val="0"/>
        <w:ind w:firstLine="709"/>
        <w:jc w:val="both"/>
      </w:pPr>
      <w:r w:rsidRPr="00E2406E">
        <w:t>3. Собрание граждан, проводимое по инициативе Совета депутатов сельского поселения или главы сельского поселения, назначается Советом депутатов сельского поселения или главой сельского поселения.</w:t>
      </w:r>
    </w:p>
    <w:p w:rsidR="00680590" w:rsidRPr="00E2406E" w:rsidRDefault="00680590" w:rsidP="00680590">
      <w:pPr>
        <w:autoSpaceDE w:val="0"/>
        <w:autoSpaceDN w:val="0"/>
        <w:adjustRightInd w:val="0"/>
        <w:ind w:firstLine="709"/>
        <w:jc w:val="both"/>
      </w:pPr>
      <w:r w:rsidRPr="00E2406E">
        <w:t>4. Собрание граждан, проводимое по инициативе населения, назначается Советом депутатов сельского поселения в порядке, установленном нормативным правовым актом Совета депутатов сельского поселения.</w:t>
      </w:r>
    </w:p>
    <w:p w:rsidR="00680590" w:rsidRPr="00E2406E" w:rsidRDefault="00680590" w:rsidP="00680590">
      <w:pPr>
        <w:autoSpaceDE w:val="0"/>
        <w:autoSpaceDN w:val="0"/>
        <w:adjustRightInd w:val="0"/>
        <w:ind w:firstLine="709"/>
        <w:jc w:val="both"/>
      </w:pPr>
      <w:r w:rsidRPr="00E2406E">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Совета депутатов сельского поселения, уставом территориального общественного самоуправления.</w:t>
      </w:r>
    </w:p>
    <w:p w:rsidR="00680590" w:rsidRPr="00E2406E" w:rsidRDefault="00680590" w:rsidP="00680590">
      <w:pPr>
        <w:autoSpaceDE w:val="0"/>
        <w:autoSpaceDN w:val="0"/>
        <w:adjustRightInd w:val="0"/>
        <w:ind w:firstLine="709"/>
        <w:jc w:val="both"/>
      </w:pPr>
      <w:r w:rsidRPr="00E2406E">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сельского поселения.</w:t>
      </w:r>
    </w:p>
    <w:p w:rsidR="00680590" w:rsidRPr="00E2406E" w:rsidRDefault="00680590" w:rsidP="00680590">
      <w:pPr>
        <w:autoSpaceDE w:val="0"/>
        <w:autoSpaceDN w:val="0"/>
        <w:adjustRightInd w:val="0"/>
        <w:ind w:firstLine="709"/>
        <w:jc w:val="both"/>
      </w:pPr>
      <w:r w:rsidRPr="00E2406E">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80590" w:rsidRPr="00E2406E" w:rsidRDefault="00680590" w:rsidP="00680590">
      <w:pPr>
        <w:autoSpaceDE w:val="0"/>
        <w:autoSpaceDN w:val="0"/>
        <w:adjustRightInd w:val="0"/>
        <w:ind w:firstLine="709"/>
        <w:jc w:val="both"/>
      </w:pPr>
      <w:r w:rsidRPr="00E2406E">
        <w:t>8.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80590" w:rsidRPr="00E2406E" w:rsidRDefault="00680590" w:rsidP="00680590">
      <w:pPr>
        <w:autoSpaceDE w:val="0"/>
        <w:autoSpaceDN w:val="0"/>
        <w:adjustRightInd w:val="0"/>
        <w:ind w:firstLine="709"/>
        <w:jc w:val="both"/>
      </w:pPr>
      <w:r w:rsidRPr="00E2406E">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680590" w:rsidRPr="00E2406E" w:rsidRDefault="00680590" w:rsidP="00680590">
      <w:pPr>
        <w:autoSpaceDE w:val="0"/>
        <w:autoSpaceDN w:val="0"/>
        <w:adjustRightInd w:val="0"/>
        <w:ind w:firstLine="709"/>
        <w:jc w:val="both"/>
      </w:pPr>
      <w:r w:rsidRPr="00E2406E">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680590" w:rsidRPr="00E2406E" w:rsidRDefault="00680590" w:rsidP="00680590">
      <w:pPr>
        <w:autoSpaceDE w:val="0"/>
        <w:autoSpaceDN w:val="0"/>
        <w:adjustRightInd w:val="0"/>
        <w:ind w:firstLine="709"/>
        <w:jc w:val="both"/>
      </w:pPr>
      <w:r w:rsidRPr="00E2406E">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80590" w:rsidRPr="00E2406E" w:rsidRDefault="00680590" w:rsidP="00680590">
      <w:pPr>
        <w:autoSpaceDE w:val="0"/>
        <w:autoSpaceDN w:val="0"/>
        <w:adjustRightInd w:val="0"/>
        <w:ind w:firstLine="709"/>
        <w:jc w:val="both"/>
      </w:pPr>
      <w:r w:rsidRPr="00E2406E">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80590" w:rsidRPr="00E2406E" w:rsidRDefault="00680590" w:rsidP="00680590">
      <w:pPr>
        <w:autoSpaceDE w:val="0"/>
        <w:autoSpaceDN w:val="0"/>
        <w:adjustRightInd w:val="0"/>
        <w:ind w:firstLine="709"/>
        <w:jc w:val="both"/>
      </w:pPr>
      <w:r w:rsidRPr="00E2406E">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80590" w:rsidRPr="00E2406E" w:rsidRDefault="00680590" w:rsidP="00680590">
      <w:pPr>
        <w:autoSpaceDE w:val="0"/>
        <w:autoSpaceDN w:val="0"/>
        <w:adjustRightInd w:val="0"/>
        <w:ind w:firstLine="709"/>
        <w:jc w:val="both"/>
      </w:pPr>
      <w:r w:rsidRPr="00E2406E">
        <w:t>14. Итоги собрания граждан подлежат официальному обнародованию.»;</w:t>
      </w:r>
    </w:p>
    <w:p w:rsidR="00680590" w:rsidRPr="00E2406E" w:rsidRDefault="00680590" w:rsidP="00680590">
      <w:pPr>
        <w:autoSpaceDE w:val="0"/>
        <w:autoSpaceDN w:val="0"/>
        <w:adjustRightInd w:val="0"/>
        <w:ind w:firstLine="709"/>
        <w:jc w:val="both"/>
      </w:pPr>
      <w:r w:rsidRPr="00E2406E">
        <w:rPr>
          <w:b/>
        </w:rPr>
        <w:t xml:space="preserve">16. статью 20 </w:t>
      </w:r>
      <w:r w:rsidRPr="00E2406E">
        <w:t>признать утратившей силу;</w:t>
      </w:r>
    </w:p>
    <w:p w:rsidR="00680590" w:rsidRPr="00E2406E" w:rsidRDefault="00680590" w:rsidP="00680590">
      <w:pPr>
        <w:autoSpaceDE w:val="0"/>
        <w:autoSpaceDN w:val="0"/>
        <w:adjustRightInd w:val="0"/>
        <w:ind w:firstLine="709"/>
        <w:jc w:val="both"/>
        <w:rPr>
          <w:b/>
        </w:rPr>
      </w:pPr>
      <w:r w:rsidRPr="00E2406E">
        <w:rPr>
          <w:b/>
        </w:rPr>
        <w:t>17. статью 21 изложить в следующей редакции:</w:t>
      </w:r>
    </w:p>
    <w:p w:rsidR="00680590" w:rsidRPr="00E2406E" w:rsidRDefault="00680590" w:rsidP="00680590">
      <w:pPr>
        <w:autoSpaceDE w:val="0"/>
        <w:autoSpaceDN w:val="0"/>
        <w:adjustRightInd w:val="0"/>
        <w:ind w:firstLine="709"/>
        <w:jc w:val="both"/>
      </w:pPr>
      <w:r w:rsidRPr="00E2406E">
        <w:lastRenderedPageBreak/>
        <w:t>«</w:t>
      </w:r>
      <w:r w:rsidRPr="00E2406E">
        <w:rPr>
          <w:b/>
        </w:rPr>
        <w:t>Статья 21. Опрос</w:t>
      </w:r>
    </w:p>
    <w:p w:rsidR="00680590" w:rsidRPr="00E2406E" w:rsidRDefault="00680590" w:rsidP="00680590">
      <w:pPr>
        <w:autoSpaceDE w:val="0"/>
        <w:autoSpaceDN w:val="0"/>
        <w:adjustRightInd w:val="0"/>
        <w:ind w:firstLine="709"/>
        <w:jc w:val="both"/>
      </w:pPr>
      <w:r w:rsidRPr="00E2406E">
        <w:t>1. Опрос граждан может проводиться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
    <w:p w:rsidR="00680590" w:rsidRPr="00E2406E" w:rsidRDefault="00680590" w:rsidP="00680590">
      <w:pPr>
        <w:autoSpaceDE w:val="0"/>
        <w:autoSpaceDN w:val="0"/>
        <w:adjustRightInd w:val="0"/>
        <w:ind w:firstLine="709"/>
        <w:jc w:val="both"/>
      </w:pPr>
      <w:r w:rsidRPr="00E2406E">
        <w:t>2. В опросе граждан имеют право участвовать жители сельского поселения, обладающие избирательным правом.</w:t>
      </w:r>
    </w:p>
    <w:p w:rsidR="00680590" w:rsidRPr="00E2406E" w:rsidRDefault="00680590" w:rsidP="00680590">
      <w:pPr>
        <w:autoSpaceDE w:val="0"/>
        <w:autoSpaceDN w:val="0"/>
        <w:adjustRightInd w:val="0"/>
        <w:ind w:firstLine="709"/>
        <w:jc w:val="both"/>
      </w:pPr>
      <w:r w:rsidRPr="00E2406E">
        <w:t>3.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680590" w:rsidRPr="00E2406E" w:rsidRDefault="00680590" w:rsidP="00680590">
      <w:pPr>
        <w:autoSpaceDE w:val="0"/>
        <w:autoSpaceDN w:val="0"/>
        <w:adjustRightInd w:val="0"/>
        <w:ind w:firstLine="709"/>
        <w:jc w:val="both"/>
      </w:pPr>
      <w:r w:rsidRPr="00E2406E">
        <w:t>4. Опрос граждан проводится по инициативе:</w:t>
      </w:r>
    </w:p>
    <w:p w:rsidR="00680590" w:rsidRPr="00E2406E" w:rsidRDefault="00680590" w:rsidP="00680590">
      <w:pPr>
        <w:autoSpaceDE w:val="0"/>
        <w:autoSpaceDN w:val="0"/>
        <w:adjustRightInd w:val="0"/>
        <w:ind w:firstLine="709"/>
        <w:jc w:val="both"/>
      </w:pPr>
      <w:r w:rsidRPr="00E2406E">
        <w:t>1) Совета депутатов сельского поселения, главы сельского поселения или главы местной администрации;</w:t>
      </w:r>
    </w:p>
    <w:p w:rsidR="00680590" w:rsidRPr="00E2406E" w:rsidRDefault="00680590" w:rsidP="00680590">
      <w:pPr>
        <w:autoSpaceDE w:val="0"/>
        <w:autoSpaceDN w:val="0"/>
        <w:adjustRightInd w:val="0"/>
        <w:ind w:firstLine="709"/>
        <w:jc w:val="both"/>
      </w:pPr>
      <w:r w:rsidRPr="00E2406E">
        <w:t>2) органов государственной власти Костромской области;</w:t>
      </w:r>
    </w:p>
    <w:p w:rsidR="00680590" w:rsidRPr="00E2406E" w:rsidRDefault="00680590" w:rsidP="00680590">
      <w:pPr>
        <w:autoSpaceDE w:val="0"/>
        <w:autoSpaceDN w:val="0"/>
        <w:adjustRightInd w:val="0"/>
        <w:ind w:firstLine="709"/>
        <w:jc w:val="both"/>
      </w:pPr>
      <w:r w:rsidRPr="00E2406E">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80590" w:rsidRPr="00E2406E" w:rsidRDefault="00680590" w:rsidP="00680590">
      <w:pPr>
        <w:autoSpaceDE w:val="0"/>
        <w:autoSpaceDN w:val="0"/>
        <w:adjustRightInd w:val="0"/>
        <w:ind w:firstLine="709"/>
        <w:jc w:val="both"/>
      </w:pPr>
      <w:r w:rsidRPr="00E2406E">
        <w:t>5. Порядок назначения и проведения опроса граждан определяется нормативными правовыми актами Совета депутатов сельского поселения в соответствии с законом Костромской области.</w:t>
      </w:r>
    </w:p>
    <w:p w:rsidR="00680590" w:rsidRPr="00E2406E" w:rsidRDefault="00680590" w:rsidP="00680590">
      <w:pPr>
        <w:autoSpaceDE w:val="0"/>
        <w:autoSpaceDN w:val="0"/>
        <w:adjustRightInd w:val="0"/>
        <w:ind w:firstLine="709"/>
        <w:jc w:val="both"/>
      </w:pPr>
      <w:r w:rsidRPr="00E2406E">
        <w:t>6. Решение о назначении опроса граждан должно быть принято Советом депутатов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680590" w:rsidRPr="00E2406E" w:rsidRDefault="00680590" w:rsidP="00680590">
      <w:pPr>
        <w:autoSpaceDE w:val="0"/>
        <w:autoSpaceDN w:val="0"/>
        <w:adjustRightInd w:val="0"/>
        <w:ind w:firstLine="709"/>
        <w:jc w:val="both"/>
      </w:pPr>
      <w:r w:rsidRPr="00E2406E">
        <w:t>7. В решении Совета депутатов сельского поселения о назначении опроса граждан устанавливаются:</w:t>
      </w:r>
    </w:p>
    <w:p w:rsidR="00680590" w:rsidRPr="00E2406E" w:rsidRDefault="00680590" w:rsidP="00680590">
      <w:pPr>
        <w:autoSpaceDE w:val="0"/>
        <w:autoSpaceDN w:val="0"/>
        <w:adjustRightInd w:val="0"/>
        <w:ind w:firstLine="709"/>
        <w:jc w:val="both"/>
      </w:pPr>
      <w:r w:rsidRPr="00E2406E">
        <w:t>1) дата и сроки проведения опроса;</w:t>
      </w:r>
    </w:p>
    <w:p w:rsidR="00680590" w:rsidRPr="00E2406E" w:rsidRDefault="00680590" w:rsidP="00680590">
      <w:pPr>
        <w:autoSpaceDE w:val="0"/>
        <w:autoSpaceDN w:val="0"/>
        <w:adjustRightInd w:val="0"/>
        <w:ind w:firstLine="709"/>
        <w:jc w:val="both"/>
      </w:pPr>
      <w:r w:rsidRPr="00E2406E">
        <w:t>2) формулировка вопроса (вопросов), предлагаемого (предлагаемых) при проведении опроса;</w:t>
      </w:r>
    </w:p>
    <w:p w:rsidR="00680590" w:rsidRPr="00E2406E" w:rsidRDefault="00680590" w:rsidP="00680590">
      <w:pPr>
        <w:autoSpaceDE w:val="0"/>
        <w:autoSpaceDN w:val="0"/>
        <w:adjustRightInd w:val="0"/>
        <w:ind w:firstLine="709"/>
        <w:jc w:val="both"/>
      </w:pPr>
      <w:r w:rsidRPr="00E2406E">
        <w:t>3) методика проведения опроса;</w:t>
      </w:r>
    </w:p>
    <w:p w:rsidR="00680590" w:rsidRPr="00E2406E" w:rsidRDefault="00680590" w:rsidP="00680590">
      <w:pPr>
        <w:autoSpaceDE w:val="0"/>
        <w:autoSpaceDN w:val="0"/>
        <w:adjustRightInd w:val="0"/>
        <w:ind w:firstLine="709"/>
        <w:jc w:val="both"/>
      </w:pPr>
      <w:r w:rsidRPr="00E2406E">
        <w:t>4) форма опросного листа;</w:t>
      </w:r>
    </w:p>
    <w:p w:rsidR="00680590" w:rsidRPr="00E2406E" w:rsidRDefault="00680590" w:rsidP="00680590">
      <w:pPr>
        <w:autoSpaceDE w:val="0"/>
        <w:autoSpaceDN w:val="0"/>
        <w:adjustRightInd w:val="0"/>
        <w:ind w:firstLine="709"/>
        <w:jc w:val="both"/>
      </w:pPr>
      <w:r w:rsidRPr="00E2406E">
        <w:t>5) минимальная численность жителей сельского поселения, участвующих в опросе;</w:t>
      </w:r>
    </w:p>
    <w:p w:rsidR="00680590" w:rsidRPr="00E2406E" w:rsidRDefault="00680590" w:rsidP="00680590">
      <w:pPr>
        <w:autoSpaceDE w:val="0"/>
        <w:autoSpaceDN w:val="0"/>
        <w:adjustRightInd w:val="0"/>
        <w:ind w:firstLine="709"/>
        <w:jc w:val="both"/>
      </w:pPr>
      <w:r w:rsidRPr="00E2406E">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80590" w:rsidRPr="00E2406E" w:rsidRDefault="00680590" w:rsidP="00680590">
      <w:pPr>
        <w:autoSpaceDE w:val="0"/>
        <w:autoSpaceDN w:val="0"/>
        <w:adjustRightInd w:val="0"/>
        <w:ind w:firstLine="709"/>
        <w:jc w:val="both"/>
      </w:pPr>
      <w:r w:rsidRPr="00E2406E">
        <w:t>8. Жители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680590" w:rsidRPr="00E2406E" w:rsidRDefault="00680590" w:rsidP="00680590">
      <w:pPr>
        <w:autoSpaceDE w:val="0"/>
        <w:autoSpaceDN w:val="0"/>
        <w:adjustRightInd w:val="0"/>
        <w:ind w:firstLine="709"/>
        <w:jc w:val="both"/>
      </w:pPr>
      <w:r w:rsidRPr="00E2406E">
        <w:t>9. Для проведения опроса граждан может использоваться официальный сайт сельского поселения в информационно-телекоммуникационной сети «Интернет».</w:t>
      </w:r>
    </w:p>
    <w:p w:rsidR="00680590" w:rsidRPr="00E2406E" w:rsidRDefault="00680590" w:rsidP="00680590">
      <w:pPr>
        <w:autoSpaceDE w:val="0"/>
        <w:autoSpaceDN w:val="0"/>
        <w:adjustRightInd w:val="0"/>
        <w:ind w:firstLine="709"/>
        <w:jc w:val="both"/>
      </w:pPr>
      <w:r w:rsidRPr="00E2406E">
        <w:t>10. Финансирование мероприятий, связанных с подготовкой и проведением опроса граждан, осуществляется:</w:t>
      </w:r>
    </w:p>
    <w:p w:rsidR="00680590" w:rsidRPr="00E2406E" w:rsidRDefault="00680590" w:rsidP="00680590">
      <w:pPr>
        <w:autoSpaceDE w:val="0"/>
        <w:autoSpaceDN w:val="0"/>
        <w:adjustRightInd w:val="0"/>
        <w:ind w:firstLine="709"/>
        <w:jc w:val="both"/>
      </w:pPr>
      <w:r w:rsidRPr="00E2406E">
        <w:t>1) за счет средств местного бюджета - при проведении опроса по инициативе органов местного самоуправления или жителей сельского поселения;</w:t>
      </w:r>
    </w:p>
    <w:p w:rsidR="00680590" w:rsidRPr="00E2406E" w:rsidRDefault="00680590" w:rsidP="00680590">
      <w:pPr>
        <w:autoSpaceDE w:val="0"/>
        <w:autoSpaceDN w:val="0"/>
        <w:adjustRightInd w:val="0"/>
        <w:ind w:firstLine="709"/>
        <w:jc w:val="both"/>
      </w:pPr>
      <w:r w:rsidRPr="00E2406E">
        <w:t>2) за счет средств бюджета Костромской области - при проведении опроса по инициативе органов государственной власти Костромской области.</w:t>
      </w:r>
    </w:p>
    <w:p w:rsidR="00680590" w:rsidRPr="00E2406E" w:rsidRDefault="00680590" w:rsidP="00680590">
      <w:pPr>
        <w:autoSpaceDE w:val="0"/>
        <w:autoSpaceDN w:val="0"/>
        <w:adjustRightInd w:val="0"/>
        <w:ind w:firstLine="709"/>
        <w:jc w:val="both"/>
      </w:pPr>
      <w:r w:rsidRPr="00E2406E">
        <w:t>11. Результаты опроса носят рекомендательный характер.</w:t>
      </w:r>
    </w:p>
    <w:p w:rsidR="00680590" w:rsidRPr="00E2406E" w:rsidRDefault="00680590" w:rsidP="00680590">
      <w:pPr>
        <w:autoSpaceDE w:val="0"/>
        <w:autoSpaceDN w:val="0"/>
        <w:adjustRightInd w:val="0"/>
        <w:ind w:firstLine="709"/>
        <w:jc w:val="both"/>
      </w:pPr>
      <w:r w:rsidRPr="00E2406E">
        <w:t>12. Результаты опроса подлежат обнародованию.»;</w:t>
      </w:r>
    </w:p>
    <w:p w:rsidR="00680590" w:rsidRPr="00E2406E" w:rsidRDefault="00680590" w:rsidP="00680590">
      <w:pPr>
        <w:autoSpaceDE w:val="0"/>
        <w:autoSpaceDN w:val="0"/>
        <w:adjustRightInd w:val="0"/>
        <w:ind w:firstLine="709"/>
        <w:jc w:val="both"/>
      </w:pPr>
      <w:r w:rsidRPr="00E2406E">
        <w:rPr>
          <w:b/>
        </w:rPr>
        <w:t xml:space="preserve">18. статью 22 </w:t>
      </w:r>
      <w:r w:rsidRPr="00E2406E">
        <w:t>признать утратившей силу;</w:t>
      </w:r>
    </w:p>
    <w:p w:rsidR="00680590" w:rsidRPr="00E2406E" w:rsidRDefault="00680590" w:rsidP="00680590">
      <w:pPr>
        <w:autoSpaceDE w:val="0"/>
        <w:autoSpaceDN w:val="0"/>
        <w:adjustRightInd w:val="0"/>
        <w:ind w:firstLine="709"/>
        <w:jc w:val="both"/>
      </w:pPr>
      <w:r w:rsidRPr="00E2406E">
        <w:rPr>
          <w:b/>
        </w:rPr>
        <w:t>19. статью 22.1</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«Статья 22.1. Сход граждан</w:t>
      </w:r>
    </w:p>
    <w:p w:rsidR="00680590" w:rsidRPr="00E2406E" w:rsidRDefault="00680590" w:rsidP="00680590">
      <w:pPr>
        <w:autoSpaceDE w:val="0"/>
        <w:autoSpaceDN w:val="0"/>
        <w:adjustRightInd w:val="0"/>
        <w:ind w:firstLine="709"/>
        <w:jc w:val="both"/>
      </w:pPr>
      <w:r w:rsidRPr="00E2406E">
        <w:lastRenderedPageBreak/>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680590" w:rsidRPr="00E2406E" w:rsidRDefault="00680590" w:rsidP="00680590">
      <w:pPr>
        <w:autoSpaceDE w:val="0"/>
        <w:autoSpaceDN w:val="0"/>
        <w:adjustRightInd w:val="0"/>
        <w:ind w:firstLine="709"/>
        <w:jc w:val="both"/>
      </w:pPr>
      <w:r w:rsidRPr="00E2406E">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680590" w:rsidRPr="00E2406E" w:rsidRDefault="00680590" w:rsidP="00680590">
      <w:pPr>
        <w:autoSpaceDE w:val="0"/>
        <w:autoSpaceDN w:val="0"/>
        <w:adjustRightInd w:val="0"/>
        <w:ind w:firstLine="709"/>
        <w:jc w:val="both"/>
      </w:pPr>
      <w:r w:rsidRPr="00E2406E">
        <w:t>2) в соответствии с законом Костромской области на части территории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680590" w:rsidRPr="00E2406E" w:rsidRDefault="00680590" w:rsidP="00680590">
      <w:pPr>
        <w:autoSpaceDE w:val="0"/>
        <w:autoSpaceDN w:val="0"/>
        <w:adjustRightInd w:val="0"/>
        <w:ind w:firstLine="709"/>
        <w:jc w:val="both"/>
      </w:pPr>
      <w:r w:rsidRPr="00E2406E">
        <w:t>3) на территории сельского поселения или на части его территории по вопросу выявления мнения граждан о поддержке инициативного проекта.</w:t>
      </w:r>
    </w:p>
    <w:p w:rsidR="00680590" w:rsidRPr="00E2406E" w:rsidRDefault="00680590" w:rsidP="00680590">
      <w:pPr>
        <w:autoSpaceDE w:val="0"/>
        <w:autoSpaceDN w:val="0"/>
        <w:adjustRightInd w:val="0"/>
        <w:ind w:firstLine="709"/>
        <w:jc w:val="both"/>
      </w:pPr>
      <w:r w:rsidRPr="00E2406E">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680590" w:rsidRPr="00E2406E" w:rsidRDefault="00680590" w:rsidP="00680590">
      <w:pPr>
        <w:autoSpaceDE w:val="0"/>
        <w:autoSpaceDN w:val="0"/>
        <w:adjustRightInd w:val="0"/>
        <w:ind w:firstLine="709"/>
        <w:jc w:val="both"/>
      </w:pPr>
      <w:r w:rsidRPr="00E2406E">
        <w:t>3. Сход граждан может созываться главой сельского поселения либо Советом депутатов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680590" w:rsidRPr="00E2406E" w:rsidRDefault="00680590" w:rsidP="00680590">
      <w:pPr>
        <w:autoSpaceDE w:val="0"/>
        <w:autoSpaceDN w:val="0"/>
        <w:adjustRightInd w:val="0"/>
        <w:ind w:firstLine="709"/>
        <w:jc w:val="both"/>
      </w:pPr>
      <w:r w:rsidRPr="00E2406E">
        <w:t>4. Проведение схода граждан обеспечивается главой сельского поселения.</w:t>
      </w:r>
    </w:p>
    <w:p w:rsidR="00680590" w:rsidRPr="00E2406E" w:rsidRDefault="00680590" w:rsidP="00680590">
      <w:pPr>
        <w:autoSpaceDE w:val="0"/>
        <w:autoSpaceDN w:val="0"/>
        <w:adjustRightInd w:val="0"/>
        <w:ind w:firstLine="709"/>
        <w:jc w:val="both"/>
      </w:pPr>
      <w:r w:rsidRPr="00E2406E">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80590" w:rsidRPr="00E2406E" w:rsidRDefault="00680590" w:rsidP="00680590">
      <w:pPr>
        <w:autoSpaceDE w:val="0"/>
        <w:autoSpaceDN w:val="0"/>
        <w:adjustRightInd w:val="0"/>
        <w:ind w:firstLine="709"/>
        <w:jc w:val="both"/>
      </w:pPr>
      <w:r w:rsidRPr="00E2406E">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Костромской области.</w:t>
      </w:r>
    </w:p>
    <w:p w:rsidR="00680590" w:rsidRPr="00E2406E" w:rsidRDefault="00680590" w:rsidP="00680590">
      <w:pPr>
        <w:autoSpaceDE w:val="0"/>
        <w:autoSpaceDN w:val="0"/>
        <w:adjustRightInd w:val="0"/>
        <w:ind w:firstLine="709"/>
        <w:jc w:val="both"/>
      </w:pPr>
      <w:r w:rsidRPr="00E2406E">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680590" w:rsidRPr="00E2406E" w:rsidRDefault="00680590" w:rsidP="00680590">
      <w:pPr>
        <w:autoSpaceDE w:val="0"/>
        <w:autoSpaceDN w:val="0"/>
        <w:adjustRightInd w:val="0"/>
        <w:ind w:firstLine="709"/>
        <w:jc w:val="both"/>
      </w:pPr>
      <w:r w:rsidRPr="00E2406E">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680590" w:rsidRPr="00E2406E" w:rsidRDefault="00680590" w:rsidP="00680590">
      <w:pPr>
        <w:autoSpaceDE w:val="0"/>
        <w:autoSpaceDN w:val="0"/>
        <w:adjustRightInd w:val="0"/>
        <w:ind w:firstLine="709"/>
        <w:jc w:val="both"/>
      </w:pPr>
      <w:r w:rsidRPr="00E2406E">
        <w:t>9. Решение схода граждан считается принятым, если за него проголосовало более половины участников схода граждан.</w:t>
      </w:r>
    </w:p>
    <w:p w:rsidR="00680590" w:rsidRPr="00E2406E" w:rsidRDefault="00680590" w:rsidP="00680590">
      <w:pPr>
        <w:autoSpaceDE w:val="0"/>
        <w:autoSpaceDN w:val="0"/>
        <w:adjustRightInd w:val="0"/>
        <w:ind w:firstLine="709"/>
        <w:jc w:val="both"/>
      </w:pPr>
      <w:r w:rsidRPr="00E2406E">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680590" w:rsidRPr="00E2406E" w:rsidRDefault="00680590" w:rsidP="00680590">
      <w:pPr>
        <w:autoSpaceDE w:val="0"/>
        <w:autoSpaceDN w:val="0"/>
        <w:adjustRightInd w:val="0"/>
        <w:ind w:firstLine="709"/>
        <w:jc w:val="both"/>
      </w:pPr>
      <w:r w:rsidRPr="00E2406E">
        <w:t>11. Решения, принятые на сходе граждан, подлежат официальному опубликованию.»;</w:t>
      </w:r>
    </w:p>
    <w:p w:rsidR="00680590" w:rsidRPr="00E2406E" w:rsidRDefault="00680590" w:rsidP="00680590">
      <w:pPr>
        <w:autoSpaceDE w:val="0"/>
        <w:autoSpaceDN w:val="0"/>
        <w:adjustRightInd w:val="0"/>
        <w:ind w:firstLine="709"/>
        <w:jc w:val="both"/>
        <w:rPr>
          <w:b/>
        </w:rPr>
      </w:pPr>
      <w:r w:rsidRPr="00E2406E">
        <w:rPr>
          <w:b/>
        </w:rPr>
        <w:t>20. в статье 22.2:</w:t>
      </w:r>
    </w:p>
    <w:p w:rsidR="00680590" w:rsidRPr="00E2406E" w:rsidRDefault="00680590" w:rsidP="00680590">
      <w:pPr>
        <w:autoSpaceDE w:val="0"/>
        <w:autoSpaceDN w:val="0"/>
        <w:adjustRightInd w:val="0"/>
        <w:ind w:firstLine="709"/>
        <w:jc w:val="both"/>
      </w:pPr>
      <w:r w:rsidRPr="00E2406E">
        <w:rPr>
          <w:b/>
        </w:rPr>
        <w:t>части 2-5</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680590" w:rsidRPr="00E2406E" w:rsidRDefault="00680590" w:rsidP="00680590">
      <w:pPr>
        <w:autoSpaceDE w:val="0"/>
        <w:autoSpaceDN w:val="0"/>
        <w:adjustRightInd w:val="0"/>
        <w:ind w:firstLine="709"/>
        <w:jc w:val="both"/>
      </w:pPr>
      <w:r w:rsidRPr="00E2406E">
        <w:lastRenderedPageBreak/>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680590" w:rsidRPr="00E2406E" w:rsidRDefault="00680590" w:rsidP="00680590">
      <w:pPr>
        <w:autoSpaceDE w:val="0"/>
        <w:autoSpaceDN w:val="0"/>
        <w:adjustRightInd w:val="0"/>
        <w:ind w:firstLine="709"/>
        <w:jc w:val="both"/>
      </w:pPr>
      <w:r w:rsidRPr="00E2406E">
        <w:t>4. Старостой сельского населенного пункта не может быть назначено лицо:</w:t>
      </w:r>
    </w:p>
    <w:p w:rsidR="00680590" w:rsidRPr="00E2406E" w:rsidRDefault="00680590" w:rsidP="00680590">
      <w:pPr>
        <w:autoSpaceDE w:val="0"/>
        <w:autoSpaceDN w:val="0"/>
        <w:adjustRightInd w:val="0"/>
        <w:ind w:firstLine="709"/>
        <w:jc w:val="both"/>
      </w:pPr>
      <w:r w:rsidRPr="00E2406E">
        <w:t>1) замещающее государственную должность, должность государственной службы;</w:t>
      </w:r>
    </w:p>
    <w:p w:rsidR="00680590" w:rsidRPr="00E2406E" w:rsidRDefault="00680590" w:rsidP="00680590">
      <w:pPr>
        <w:autoSpaceDE w:val="0"/>
        <w:autoSpaceDN w:val="0"/>
        <w:adjustRightInd w:val="0"/>
        <w:ind w:firstLine="709"/>
        <w:jc w:val="both"/>
      </w:pPr>
      <w:r w:rsidRPr="00E2406E">
        <w:t>2) признанное судом недееспособным или ограниченно дееспособным;</w:t>
      </w:r>
    </w:p>
    <w:p w:rsidR="00680590" w:rsidRPr="00E2406E" w:rsidRDefault="00680590" w:rsidP="00680590">
      <w:pPr>
        <w:autoSpaceDE w:val="0"/>
        <w:autoSpaceDN w:val="0"/>
        <w:adjustRightInd w:val="0"/>
        <w:ind w:firstLine="709"/>
        <w:jc w:val="both"/>
      </w:pPr>
      <w:r w:rsidRPr="00E2406E">
        <w:t>3) имеющее непогашенную или неснятую судимость;</w:t>
      </w:r>
    </w:p>
    <w:p w:rsidR="00680590" w:rsidRPr="00E2406E" w:rsidRDefault="00680590" w:rsidP="00680590">
      <w:pPr>
        <w:autoSpaceDE w:val="0"/>
        <w:autoSpaceDN w:val="0"/>
        <w:adjustRightInd w:val="0"/>
        <w:ind w:firstLine="709"/>
        <w:jc w:val="both"/>
      </w:pPr>
      <w:r w:rsidRPr="00E2406E">
        <w:t>4) имеющее статус иностранного агента.</w:t>
      </w:r>
    </w:p>
    <w:p w:rsidR="00680590" w:rsidRPr="00E2406E" w:rsidRDefault="00680590" w:rsidP="00680590">
      <w:pPr>
        <w:autoSpaceDE w:val="0"/>
        <w:autoSpaceDN w:val="0"/>
        <w:adjustRightInd w:val="0"/>
        <w:ind w:firstLine="709"/>
        <w:jc w:val="both"/>
      </w:pPr>
      <w:r w:rsidRPr="00E2406E">
        <w:t>5. Срок полномочий старосты сельского населенного пункта составляет два года.</w:t>
      </w:r>
    </w:p>
    <w:p w:rsidR="00680590" w:rsidRPr="00E2406E" w:rsidRDefault="00680590" w:rsidP="00680590">
      <w:pPr>
        <w:autoSpaceDE w:val="0"/>
        <w:autoSpaceDN w:val="0"/>
        <w:adjustRightInd w:val="0"/>
        <w:ind w:firstLine="709"/>
        <w:jc w:val="both"/>
      </w:pPr>
      <w:r w:rsidRPr="00E2406E">
        <w:t>Полномочия старосты сельского населенного пункта прекращаются досрочно по решению Совета депутатов сельского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пункт 2 части 6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сельского поселения;»;</w:t>
      </w:r>
    </w:p>
    <w:p w:rsidR="00680590" w:rsidRPr="00E2406E" w:rsidRDefault="00680590" w:rsidP="00680590">
      <w:pPr>
        <w:autoSpaceDE w:val="0"/>
        <w:autoSpaceDN w:val="0"/>
        <w:adjustRightInd w:val="0"/>
        <w:ind w:firstLine="709"/>
        <w:jc w:val="both"/>
      </w:pPr>
      <w:r w:rsidRPr="00E2406E">
        <w:rPr>
          <w:b/>
        </w:rPr>
        <w:t>дополнить частью 7</w:t>
      </w:r>
      <w:r w:rsidRPr="00E2406E">
        <w:t xml:space="preserve"> следующего содержания:</w:t>
      </w:r>
    </w:p>
    <w:p w:rsidR="00680590" w:rsidRPr="00E2406E" w:rsidRDefault="00680590" w:rsidP="00680590">
      <w:pPr>
        <w:autoSpaceDE w:val="0"/>
        <w:autoSpaceDN w:val="0"/>
        <w:adjustRightInd w:val="0"/>
        <w:ind w:firstLine="709"/>
        <w:jc w:val="both"/>
      </w:pPr>
      <w:r w:rsidRPr="00E2406E">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Костромской области.»;</w:t>
      </w:r>
    </w:p>
    <w:p w:rsidR="00680590" w:rsidRPr="00E2406E" w:rsidRDefault="00680590" w:rsidP="00680590">
      <w:pPr>
        <w:autoSpaceDE w:val="0"/>
        <w:autoSpaceDN w:val="0"/>
        <w:adjustRightInd w:val="0"/>
        <w:ind w:firstLine="709"/>
        <w:jc w:val="both"/>
        <w:rPr>
          <w:b/>
        </w:rPr>
      </w:pPr>
      <w:r w:rsidRPr="00E2406E">
        <w:rPr>
          <w:b/>
        </w:rPr>
        <w:t>21. в части 1 статьи 26:</w:t>
      </w:r>
    </w:p>
    <w:p w:rsidR="00680590" w:rsidRPr="00E2406E" w:rsidRDefault="00680590" w:rsidP="00680590">
      <w:pPr>
        <w:autoSpaceDE w:val="0"/>
        <w:autoSpaceDN w:val="0"/>
        <w:adjustRightInd w:val="0"/>
        <w:ind w:firstLine="709"/>
        <w:jc w:val="both"/>
      </w:pPr>
      <w:r w:rsidRPr="00E2406E">
        <w:rPr>
          <w:b/>
        </w:rPr>
        <w:t xml:space="preserve">пункт 3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80590" w:rsidRPr="00E2406E" w:rsidRDefault="00680590" w:rsidP="00680590">
      <w:pPr>
        <w:autoSpaceDE w:val="0"/>
        <w:autoSpaceDN w:val="0"/>
        <w:adjustRightInd w:val="0"/>
        <w:ind w:firstLine="709"/>
        <w:jc w:val="both"/>
      </w:pPr>
      <w:r w:rsidRPr="00E2406E">
        <w:rPr>
          <w:b/>
        </w:rPr>
        <w:t xml:space="preserve">пункт 5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«5) утверждение стратегии социально-экономического развития сельского поселения;»;</w:t>
      </w:r>
    </w:p>
    <w:p w:rsidR="00680590" w:rsidRPr="00E2406E" w:rsidRDefault="00680590" w:rsidP="00680590">
      <w:pPr>
        <w:autoSpaceDE w:val="0"/>
        <w:autoSpaceDN w:val="0"/>
        <w:adjustRightInd w:val="0"/>
        <w:ind w:firstLine="709"/>
        <w:jc w:val="both"/>
      </w:pPr>
      <w:r w:rsidRPr="00E2406E">
        <w:rPr>
          <w:b/>
        </w:rPr>
        <w:t xml:space="preserve">пункт 6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«6) определение порядка управления и распоряжения имуществом, находящимся в муниципальной собственности;»;</w:t>
      </w:r>
    </w:p>
    <w:p w:rsidR="00680590" w:rsidRPr="00E2406E" w:rsidRDefault="00680590" w:rsidP="00680590">
      <w:pPr>
        <w:autoSpaceDE w:val="0"/>
        <w:autoSpaceDN w:val="0"/>
        <w:adjustRightInd w:val="0"/>
        <w:ind w:firstLine="709"/>
        <w:jc w:val="both"/>
      </w:pPr>
      <w:r w:rsidRPr="00E2406E">
        <w:rPr>
          <w:b/>
        </w:rPr>
        <w:t>пункты 9 и 11</w:t>
      </w:r>
      <w:r w:rsidRPr="00E2406E">
        <w:t xml:space="preserve"> признать утратившими силу;</w:t>
      </w:r>
    </w:p>
    <w:p w:rsidR="00680590" w:rsidRPr="00E2406E" w:rsidRDefault="00680590" w:rsidP="00680590">
      <w:pPr>
        <w:autoSpaceDE w:val="0"/>
        <w:autoSpaceDN w:val="0"/>
        <w:adjustRightInd w:val="0"/>
        <w:ind w:firstLine="709"/>
        <w:jc w:val="both"/>
      </w:pPr>
      <w:r w:rsidRPr="00E2406E">
        <w:rPr>
          <w:b/>
        </w:rPr>
        <w:t xml:space="preserve">пункт 16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«16) принятие решения об удалении главы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680590" w:rsidRPr="00E2406E" w:rsidRDefault="00680590" w:rsidP="00680590">
      <w:pPr>
        <w:autoSpaceDE w:val="0"/>
        <w:autoSpaceDN w:val="0"/>
        <w:adjustRightInd w:val="0"/>
        <w:ind w:firstLine="709"/>
        <w:jc w:val="both"/>
      </w:pPr>
      <w:r w:rsidRPr="00E2406E">
        <w:rPr>
          <w:b/>
        </w:rPr>
        <w:t xml:space="preserve">пункт 17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«17) утверждение правил благоустройства территории сельского поселения;»;</w:t>
      </w:r>
    </w:p>
    <w:p w:rsidR="00680590" w:rsidRPr="00E2406E" w:rsidRDefault="00680590" w:rsidP="00680590">
      <w:pPr>
        <w:autoSpaceDE w:val="0"/>
        <w:autoSpaceDN w:val="0"/>
        <w:adjustRightInd w:val="0"/>
        <w:ind w:firstLine="709"/>
        <w:jc w:val="both"/>
      </w:pPr>
      <w:r w:rsidRPr="00E2406E">
        <w:rPr>
          <w:b/>
        </w:rPr>
        <w:t xml:space="preserve">22. часть 1 статье 27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«1. Полномочия Совета депутатов сельского поселения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rPr>
          <w:b/>
        </w:rPr>
      </w:pPr>
      <w:r w:rsidRPr="00E2406E">
        <w:rPr>
          <w:b/>
        </w:rPr>
        <w:t>23. в статье 28:</w:t>
      </w:r>
    </w:p>
    <w:p w:rsidR="00680590" w:rsidRPr="00E2406E" w:rsidRDefault="00680590" w:rsidP="00680590">
      <w:pPr>
        <w:autoSpaceDE w:val="0"/>
        <w:autoSpaceDN w:val="0"/>
        <w:adjustRightInd w:val="0"/>
        <w:ind w:firstLine="709"/>
        <w:jc w:val="both"/>
      </w:pPr>
      <w:r w:rsidRPr="00E2406E">
        <w:rPr>
          <w:b/>
        </w:rPr>
        <w:t xml:space="preserve">часть 5 </w:t>
      </w:r>
      <w:r w:rsidRPr="00E2406E">
        <w:t xml:space="preserve">изложить в следующей редакции: </w:t>
      </w:r>
    </w:p>
    <w:p w:rsidR="00680590" w:rsidRPr="00E2406E" w:rsidRDefault="00680590" w:rsidP="00680590">
      <w:pPr>
        <w:autoSpaceDE w:val="0"/>
        <w:autoSpaceDN w:val="0"/>
        <w:adjustRightInd w:val="0"/>
        <w:ind w:firstLine="709"/>
        <w:jc w:val="both"/>
      </w:pPr>
      <w:r w:rsidRPr="00E2406E">
        <w:t>«5. На депутатов Совета депутатов сельского поселения распространяются ограничения и гарантии, установленные статьями 26 и 28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часть 5.1 </w:t>
      </w:r>
      <w:r w:rsidRPr="00E2406E">
        <w:t>признать утратившей силу;</w:t>
      </w:r>
    </w:p>
    <w:p w:rsidR="00680590" w:rsidRPr="00E2406E" w:rsidRDefault="00680590" w:rsidP="00680590">
      <w:pPr>
        <w:autoSpaceDE w:val="0"/>
        <w:autoSpaceDN w:val="0"/>
        <w:adjustRightInd w:val="0"/>
        <w:ind w:firstLine="709"/>
        <w:jc w:val="both"/>
      </w:pPr>
      <w:r w:rsidRPr="00E2406E">
        <w:rPr>
          <w:b/>
        </w:rPr>
        <w:t xml:space="preserve">часть 12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lastRenderedPageBreak/>
        <w:t>«12. Депутат Совета депутатов сельского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680590" w:rsidRPr="00E2406E" w:rsidRDefault="00680590" w:rsidP="00680590">
      <w:pPr>
        <w:autoSpaceDE w:val="0"/>
        <w:autoSpaceDN w:val="0"/>
        <w:adjustRightInd w:val="0"/>
        <w:ind w:firstLine="709"/>
        <w:jc w:val="both"/>
      </w:pPr>
      <w:r w:rsidRPr="00E2406E">
        <w:rPr>
          <w:b/>
        </w:rPr>
        <w:t xml:space="preserve">часть 12.1 </w:t>
      </w:r>
      <w:r w:rsidRPr="00E2406E">
        <w:t>признать утратившей силу;</w:t>
      </w:r>
    </w:p>
    <w:p w:rsidR="00680590" w:rsidRPr="00E2406E" w:rsidRDefault="00680590" w:rsidP="00680590">
      <w:pPr>
        <w:autoSpaceDE w:val="0"/>
        <w:autoSpaceDN w:val="0"/>
        <w:adjustRightInd w:val="0"/>
        <w:ind w:firstLine="709"/>
        <w:jc w:val="both"/>
      </w:pPr>
      <w:r w:rsidRPr="00E2406E">
        <w:rPr>
          <w:b/>
        </w:rPr>
        <w:t>в части 14</w:t>
      </w:r>
      <w:r w:rsidRPr="00E2406E">
        <w:t xml:space="preserve"> слова «, осуществляющему свои полномочия на непостоянной основе, гарантируется сохранение» заменить словами «для осуществления своих полномочий на непостоянной основе гарантируется освобождение работодателем от работы с сохранением»</w:t>
      </w:r>
    </w:p>
    <w:p w:rsidR="00680590" w:rsidRPr="00E2406E" w:rsidRDefault="00680590" w:rsidP="00680590">
      <w:pPr>
        <w:autoSpaceDE w:val="0"/>
        <w:autoSpaceDN w:val="0"/>
        <w:adjustRightInd w:val="0"/>
        <w:ind w:firstLine="709"/>
        <w:jc w:val="both"/>
        <w:rPr>
          <w:b/>
        </w:rPr>
      </w:pPr>
      <w:r w:rsidRPr="00E2406E">
        <w:rPr>
          <w:b/>
        </w:rPr>
        <w:t xml:space="preserve">24. статью 29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«1. Полномочия депутата Совета депутатов сельского поселения прекращаются досрочно в порядке и по основаниям, которые предусмотрены статьёй 30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t>2.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t>Депутат Совета депутатов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680590" w:rsidRPr="00E2406E" w:rsidRDefault="00680590" w:rsidP="00680590">
      <w:pPr>
        <w:autoSpaceDE w:val="0"/>
        <w:autoSpaceDN w:val="0"/>
        <w:adjustRightInd w:val="0"/>
        <w:ind w:firstLine="709"/>
        <w:jc w:val="both"/>
        <w:rPr>
          <w:b/>
        </w:rPr>
      </w:pPr>
      <w:r w:rsidRPr="00E2406E">
        <w:rPr>
          <w:b/>
        </w:rPr>
        <w:t>25. в статье 30:</w:t>
      </w:r>
    </w:p>
    <w:p w:rsidR="00680590" w:rsidRPr="00E2406E" w:rsidRDefault="00680590" w:rsidP="00680590">
      <w:pPr>
        <w:autoSpaceDE w:val="0"/>
        <w:autoSpaceDN w:val="0"/>
        <w:adjustRightInd w:val="0"/>
        <w:ind w:firstLine="709"/>
        <w:jc w:val="both"/>
      </w:pPr>
      <w:r w:rsidRPr="00E2406E">
        <w:rPr>
          <w:b/>
        </w:rPr>
        <w:t xml:space="preserve">часть 1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«1. Глава сельского поселения является высшим должностным лицом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680590" w:rsidRPr="00E2406E" w:rsidRDefault="00680590" w:rsidP="00680590">
      <w:pPr>
        <w:autoSpaceDE w:val="0"/>
        <w:autoSpaceDN w:val="0"/>
        <w:adjustRightInd w:val="0"/>
        <w:ind w:firstLine="709"/>
        <w:jc w:val="both"/>
      </w:pPr>
      <w:r w:rsidRPr="00E2406E">
        <w:rPr>
          <w:b/>
        </w:rPr>
        <w:t>часть 7</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«7. На главу поселения распространяются ограничения и гарантии, установленные статьями 26 и 28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части 7.1-8</w:t>
      </w:r>
      <w:r w:rsidRPr="00E2406E">
        <w:t xml:space="preserve"> признать утратившими силу;</w:t>
      </w:r>
    </w:p>
    <w:p w:rsidR="00680590" w:rsidRPr="00E2406E" w:rsidRDefault="00680590" w:rsidP="00680590">
      <w:pPr>
        <w:autoSpaceDE w:val="0"/>
        <w:autoSpaceDN w:val="0"/>
        <w:adjustRightInd w:val="0"/>
        <w:ind w:firstLine="709"/>
        <w:jc w:val="both"/>
      </w:pPr>
      <w:r w:rsidRPr="00E2406E">
        <w:rPr>
          <w:b/>
        </w:rPr>
        <w:t>часть 11</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«11. Глава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часть 12 </w:t>
      </w:r>
      <w:r w:rsidRPr="00E2406E">
        <w:t>признать утратившей силу;</w:t>
      </w:r>
    </w:p>
    <w:p w:rsidR="00680590" w:rsidRPr="00E2406E" w:rsidRDefault="00680590" w:rsidP="00680590">
      <w:pPr>
        <w:autoSpaceDE w:val="0"/>
        <w:autoSpaceDN w:val="0"/>
        <w:adjustRightInd w:val="0"/>
        <w:ind w:firstLine="709"/>
        <w:jc w:val="both"/>
        <w:rPr>
          <w:b/>
        </w:rPr>
      </w:pPr>
      <w:r w:rsidRPr="00E2406E">
        <w:rPr>
          <w:b/>
        </w:rPr>
        <w:t>26. в статье 32:</w:t>
      </w:r>
    </w:p>
    <w:p w:rsidR="00680590" w:rsidRPr="00E2406E" w:rsidRDefault="00680590" w:rsidP="00680590">
      <w:pPr>
        <w:autoSpaceDE w:val="0"/>
        <w:autoSpaceDN w:val="0"/>
        <w:adjustRightInd w:val="0"/>
        <w:ind w:firstLine="709"/>
        <w:jc w:val="both"/>
      </w:pPr>
      <w:r w:rsidRPr="00E2406E">
        <w:rPr>
          <w:b/>
        </w:rPr>
        <w:t>часть 1</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«1. Полномочия главы сельского поселения прекращаются досрочно в порядке и по основаниям, которые предусмотрены статьями 21 и 23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часть 4</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«4. Полномочия главы сельского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lastRenderedPageBreak/>
        <w:t>Глава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680590" w:rsidRPr="00E2406E" w:rsidRDefault="00680590" w:rsidP="00680590">
      <w:pPr>
        <w:autoSpaceDE w:val="0"/>
        <w:autoSpaceDN w:val="0"/>
        <w:adjustRightInd w:val="0"/>
        <w:ind w:firstLine="709"/>
        <w:jc w:val="both"/>
      </w:pPr>
      <w:r w:rsidRPr="00E2406E">
        <w:rPr>
          <w:b/>
        </w:rPr>
        <w:t>часть 5</w:t>
      </w:r>
      <w:r w:rsidRPr="00E2406E">
        <w:t xml:space="preserve"> признать утратившей силу;</w:t>
      </w:r>
    </w:p>
    <w:p w:rsidR="00680590" w:rsidRPr="00E2406E" w:rsidRDefault="00680590" w:rsidP="00680590">
      <w:pPr>
        <w:autoSpaceDE w:val="0"/>
        <w:autoSpaceDN w:val="0"/>
        <w:adjustRightInd w:val="0"/>
        <w:ind w:firstLine="709"/>
        <w:jc w:val="both"/>
        <w:rPr>
          <w:b/>
        </w:rPr>
      </w:pPr>
      <w:r w:rsidRPr="00E2406E">
        <w:rPr>
          <w:b/>
        </w:rPr>
        <w:t>27. в статье 32.1:</w:t>
      </w:r>
    </w:p>
    <w:p w:rsidR="00680590" w:rsidRPr="00E2406E" w:rsidRDefault="00680590" w:rsidP="00680590">
      <w:pPr>
        <w:autoSpaceDE w:val="0"/>
        <w:autoSpaceDN w:val="0"/>
        <w:adjustRightInd w:val="0"/>
        <w:ind w:firstLine="709"/>
        <w:jc w:val="both"/>
        <w:rPr>
          <w:b/>
        </w:rPr>
      </w:pPr>
      <w:r w:rsidRPr="00E2406E">
        <w:rPr>
          <w:b/>
        </w:rPr>
        <w:t>в пункте 12 части 1:</w:t>
      </w:r>
    </w:p>
    <w:p w:rsidR="00680590" w:rsidRPr="00E2406E" w:rsidRDefault="00680590" w:rsidP="00680590">
      <w:pPr>
        <w:autoSpaceDE w:val="0"/>
        <w:autoSpaceDN w:val="0"/>
        <w:adjustRightInd w:val="0"/>
        <w:ind w:firstLine="709"/>
        <w:jc w:val="both"/>
      </w:pPr>
      <w:r w:rsidRPr="00E2406E">
        <w:rPr>
          <w:b/>
        </w:rPr>
        <w:t>подпункт «а»</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«а) преобразование муниципального образования в виде объединения муниципальных образований или разделения муниципального образования;»;</w:t>
      </w:r>
    </w:p>
    <w:p w:rsidR="00680590" w:rsidRPr="00E2406E" w:rsidRDefault="00680590" w:rsidP="00680590">
      <w:pPr>
        <w:autoSpaceDE w:val="0"/>
        <w:autoSpaceDN w:val="0"/>
        <w:adjustRightInd w:val="0"/>
        <w:ind w:firstLine="709"/>
        <w:jc w:val="both"/>
      </w:pPr>
      <w:r w:rsidRPr="00E2406E">
        <w:rPr>
          <w:b/>
        </w:rPr>
        <w:t>подпункт «б»</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«б) увеличение численности избирателей муниципального образования более чем на 25 процентов.».</w:t>
      </w:r>
    </w:p>
    <w:p w:rsidR="00680590" w:rsidRPr="00E2406E" w:rsidRDefault="00680590" w:rsidP="00680590">
      <w:pPr>
        <w:autoSpaceDE w:val="0"/>
        <w:autoSpaceDN w:val="0"/>
        <w:adjustRightInd w:val="0"/>
        <w:ind w:firstLine="709"/>
        <w:jc w:val="both"/>
      </w:pPr>
      <w:r w:rsidRPr="00E2406E">
        <w:rPr>
          <w:b/>
        </w:rPr>
        <w:t>часть 1</w:t>
      </w:r>
      <w:r w:rsidRPr="00E2406E">
        <w:t xml:space="preserve"> дополнить пунктом 17 следующего содержания:</w:t>
      </w:r>
    </w:p>
    <w:p w:rsidR="00680590" w:rsidRPr="00E2406E" w:rsidRDefault="00680590" w:rsidP="00680590">
      <w:pPr>
        <w:autoSpaceDE w:val="0"/>
        <w:autoSpaceDN w:val="0"/>
        <w:adjustRightInd w:val="0"/>
        <w:ind w:firstLine="709"/>
        <w:jc w:val="both"/>
      </w:pPr>
      <w:r w:rsidRPr="00E2406E">
        <w:t>«17)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 (назначения) на муниципальную должность, на период осуществления ими своих полномочий»;</w:t>
      </w:r>
    </w:p>
    <w:p w:rsidR="00680590" w:rsidRPr="00E2406E" w:rsidRDefault="00680590" w:rsidP="00680590">
      <w:pPr>
        <w:autoSpaceDE w:val="0"/>
        <w:autoSpaceDN w:val="0"/>
        <w:adjustRightInd w:val="0"/>
        <w:ind w:firstLine="709"/>
        <w:jc w:val="both"/>
      </w:pPr>
      <w:r w:rsidRPr="00E2406E">
        <w:rPr>
          <w:b/>
        </w:rPr>
        <w:t>в части 2</w:t>
      </w:r>
      <w:r w:rsidRPr="00E2406E">
        <w:t xml:space="preserve"> слова «Положения пунктов 2-5, 7-9, 15 части 1» заменить словами «Положения пунктов 2-5, 7-9, 15, 17 части 1»;</w:t>
      </w:r>
    </w:p>
    <w:p w:rsidR="00680590" w:rsidRPr="00E2406E" w:rsidRDefault="00680590" w:rsidP="00680590">
      <w:pPr>
        <w:autoSpaceDE w:val="0"/>
        <w:autoSpaceDN w:val="0"/>
        <w:adjustRightInd w:val="0"/>
        <w:ind w:firstLine="709"/>
        <w:jc w:val="both"/>
      </w:pPr>
      <w:r w:rsidRPr="00E2406E">
        <w:rPr>
          <w:b/>
        </w:rPr>
        <w:t>дополнить частью 5</w:t>
      </w:r>
      <w:r w:rsidRPr="00E2406E">
        <w:t xml:space="preserve"> изложить в следующей редакции:</w:t>
      </w:r>
    </w:p>
    <w:p w:rsidR="00680590" w:rsidRPr="00E2406E" w:rsidRDefault="00680590" w:rsidP="00680590">
      <w:pPr>
        <w:autoSpaceDE w:val="0"/>
        <w:autoSpaceDN w:val="0"/>
        <w:adjustRightInd w:val="0"/>
        <w:ind w:firstLine="709"/>
        <w:jc w:val="both"/>
      </w:pPr>
      <w:r w:rsidRPr="00E2406E">
        <w:t xml:space="preserve">«5. 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«О страховых пенсиях» либо досрочно назначенной в соответствии с </w:t>
      </w:r>
      <w:hyperlink r:id="rId8" w:anchor="64S0IJ" w:history="1">
        <w:r w:rsidRPr="00E2406E">
          <w:t>Федеральным законом от 12 декабря 2023 года № 565-ФЗ «О занятости населения в Российской Федерации»</w:t>
        </w:r>
      </w:hyperlink>
      <w:r w:rsidRPr="00E2406E">
        <w:t>,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28. в части 3 статьи 36.1 </w:t>
      </w:r>
      <w:r w:rsidRPr="00E2406E">
        <w:t>слова «от 06.10.2003 г. № 131-ФЗ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29. статьи 37 и 38 </w:t>
      </w:r>
      <w:r w:rsidRPr="00E2406E">
        <w:t>признать утратившими силу;</w:t>
      </w:r>
    </w:p>
    <w:p w:rsidR="00680590" w:rsidRPr="00E2406E" w:rsidRDefault="00680590" w:rsidP="00680590">
      <w:pPr>
        <w:autoSpaceDE w:val="0"/>
        <w:autoSpaceDN w:val="0"/>
        <w:adjustRightInd w:val="0"/>
        <w:ind w:firstLine="709"/>
        <w:jc w:val="both"/>
      </w:pPr>
      <w:r w:rsidRPr="00E2406E">
        <w:rPr>
          <w:b/>
        </w:rPr>
        <w:t xml:space="preserve">30. часть 4 статьи 44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«4. В собственности сельского поселения может находиться:</w:t>
      </w:r>
    </w:p>
    <w:p w:rsidR="00680590" w:rsidRPr="00E2406E" w:rsidRDefault="00680590" w:rsidP="00680590">
      <w:pPr>
        <w:autoSpaceDE w:val="0"/>
        <w:autoSpaceDN w:val="0"/>
        <w:adjustRightInd w:val="0"/>
        <w:ind w:firstLine="709"/>
        <w:jc w:val="both"/>
      </w:pPr>
      <w:r w:rsidRPr="00E2406E">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680590" w:rsidRPr="00E2406E" w:rsidRDefault="00680590" w:rsidP="00680590">
      <w:pPr>
        <w:autoSpaceDE w:val="0"/>
        <w:autoSpaceDN w:val="0"/>
        <w:adjustRightInd w:val="0"/>
        <w:ind w:firstLine="709"/>
        <w:jc w:val="both"/>
      </w:pPr>
      <w:r w:rsidRPr="00E2406E">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680590" w:rsidRPr="00E2406E" w:rsidRDefault="00680590" w:rsidP="00680590">
      <w:pPr>
        <w:autoSpaceDE w:val="0"/>
        <w:autoSpaceDN w:val="0"/>
        <w:adjustRightInd w:val="0"/>
        <w:ind w:firstLine="709"/>
        <w:jc w:val="both"/>
      </w:pPr>
      <w:r w:rsidRPr="00E2406E">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w:t>
      </w:r>
      <w:r w:rsidRPr="00E2406E">
        <w:lastRenderedPageBreak/>
        <w:t>работников муниципальных предприятий и учреждений в соответствии с решениями Совета депутатов сельского поселения;</w:t>
      </w:r>
    </w:p>
    <w:p w:rsidR="00680590" w:rsidRPr="00E2406E" w:rsidRDefault="00680590" w:rsidP="00680590">
      <w:pPr>
        <w:autoSpaceDE w:val="0"/>
        <w:autoSpaceDN w:val="0"/>
        <w:adjustRightInd w:val="0"/>
        <w:ind w:firstLine="709"/>
        <w:jc w:val="both"/>
      </w:pPr>
      <w:r w:rsidRPr="00E2406E">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680590" w:rsidRPr="00E2406E" w:rsidRDefault="00680590" w:rsidP="00680590">
      <w:pPr>
        <w:autoSpaceDE w:val="0"/>
        <w:autoSpaceDN w:val="0"/>
        <w:adjustRightInd w:val="0"/>
        <w:ind w:firstLine="709"/>
        <w:jc w:val="both"/>
      </w:pPr>
      <w:r w:rsidRPr="00E2406E">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31. в части 2 статьи 56 </w:t>
      </w:r>
      <w:r w:rsidRPr="00E2406E">
        <w:t>слова «предусмотренных пунктами 4.1 и 4.3 части 1 статьи 25.1 Федерального закона от 06.10.2003 № 131-ФЗ «Об общих принципах организации местного самоуправления в Российской Федерации»,» заменить словами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32. часть 2 статьи 58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«2. Закупки товаров, работ, услуг для обеспечения муниципальных нужд осуществляются за счет средств бюджета сельского поселения, если иное не предусмотрено Федеральным законом «Об общих принципах организации местного самоуправления в единой системе публичной власти».»;</w:t>
      </w:r>
    </w:p>
    <w:p w:rsidR="00680590" w:rsidRPr="00E2406E" w:rsidRDefault="00680590" w:rsidP="00680590">
      <w:pPr>
        <w:autoSpaceDE w:val="0"/>
        <w:autoSpaceDN w:val="0"/>
        <w:adjustRightInd w:val="0"/>
        <w:ind w:firstLine="709"/>
        <w:jc w:val="both"/>
      </w:pPr>
      <w:r w:rsidRPr="00E2406E">
        <w:rPr>
          <w:b/>
        </w:rPr>
        <w:t xml:space="preserve">33. главу 7 </w:t>
      </w:r>
      <w:r w:rsidRPr="00E2406E">
        <w:t>изложить в следующей редакции:</w:t>
      </w:r>
    </w:p>
    <w:p w:rsidR="00680590" w:rsidRPr="00E2406E" w:rsidRDefault="00680590" w:rsidP="00680590">
      <w:pPr>
        <w:ind w:firstLine="709"/>
        <w:jc w:val="both"/>
      </w:pPr>
      <w:r w:rsidRPr="00E2406E">
        <w:t>«ГЛАВА VII. ОТВЕТСТВЕННОСТЬ ОРГАНОВ МЕСТНОГО САМОУПРАВЛЕНИЯ И ДОЛЖНОСТНЫХ ЛИЦ МЕСТНОГО САМОУПРАВЛЕНИЯ ПОСЕЛЕНИЯ»;</w:t>
      </w:r>
    </w:p>
    <w:p w:rsidR="00680590" w:rsidRPr="00E2406E" w:rsidRDefault="00680590" w:rsidP="00680590">
      <w:pPr>
        <w:autoSpaceDE w:val="0"/>
        <w:autoSpaceDN w:val="0"/>
        <w:adjustRightInd w:val="0"/>
        <w:ind w:firstLine="709"/>
        <w:jc w:val="both"/>
      </w:pPr>
      <w:r w:rsidRPr="00E2406E">
        <w:rPr>
          <w:b/>
        </w:rPr>
        <w:t>34. статью 60</w:t>
      </w:r>
      <w:r w:rsidRPr="00E2406E">
        <w:t xml:space="preserve"> признать утратившей силу;</w:t>
      </w:r>
    </w:p>
    <w:p w:rsidR="00680590" w:rsidRPr="00E2406E" w:rsidRDefault="00680590" w:rsidP="00680590">
      <w:pPr>
        <w:autoSpaceDE w:val="0"/>
        <w:autoSpaceDN w:val="0"/>
        <w:adjustRightInd w:val="0"/>
        <w:ind w:firstLine="709"/>
        <w:jc w:val="both"/>
      </w:pPr>
      <w:r w:rsidRPr="00E2406E">
        <w:rPr>
          <w:b/>
        </w:rPr>
        <w:t xml:space="preserve">35. в части 2 статьи 62 </w:t>
      </w:r>
      <w:r w:rsidRPr="00E2406E">
        <w:t>слова «в соответствии с федеральным законом.» заменить словами «в соответствии с Федеральным законом «Об общих принципах организации местного самоуправления в единой системе публичной власти» и настоящим Уставом.»;</w:t>
      </w:r>
    </w:p>
    <w:p w:rsidR="00680590" w:rsidRPr="00E2406E" w:rsidRDefault="00680590" w:rsidP="00680590">
      <w:pPr>
        <w:autoSpaceDE w:val="0"/>
        <w:autoSpaceDN w:val="0"/>
        <w:adjustRightInd w:val="0"/>
        <w:ind w:firstLine="709"/>
        <w:jc w:val="both"/>
      </w:pPr>
      <w:r w:rsidRPr="00E2406E">
        <w:rPr>
          <w:b/>
        </w:rPr>
        <w:t xml:space="preserve">36. статью 63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w:t>
      </w:r>
      <w:r w:rsidRPr="00E2406E">
        <w:rPr>
          <w:b/>
        </w:rPr>
        <w:t>Статья 63. Ответственность органов местного самоуправления и должностных лиц местного самоуправления сельского поселения перед государством</w:t>
      </w:r>
    </w:p>
    <w:p w:rsidR="00680590" w:rsidRPr="00E2406E" w:rsidRDefault="00680590" w:rsidP="00680590">
      <w:pPr>
        <w:autoSpaceDE w:val="0"/>
        <w:autoSpaceDN w:val="0"/>
        <w:adjustRightInd w:val="0"/>
        <w:ind w:firstLine="709"/>
        <w:jc w:val="both"/>
      </w:pPr>
      <w:r w:rsidRPr="00E2406E">
        <w:t>1. Ответственность органов местного самоуправления и должностных лиц местного самоуправления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80590" w:rsidRPr="00E2406E" w:rsidRDefault="00680590" w:rsidP="00680590">
      <w:pPr>
        <w:autoSpaceDE w:val="0"/>
        <w:autoSpaceDN w:val="0"/>
        <w:adjustRightInd w:val="0"/>
        <w:ind w:firstLine="709"/>
        <w:jc w:val="both"/>
      </w:pPr>
      <w:r w:rsidRPr="00E2406E">
        <w:t>2. Совет депутатов сельского поселения может быть распущена законом Костромской области, если судом установлено, что Советом депутатов сельского поселения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 области, настоящему Уставу, а Совет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680590" w:rsidRPr="00E2406E" w:rsidRDefault="00680590" w:rsidP="00680590">
      <w:pPr>
        <w:autoSpaceDE w:val="0"/>
        <w:autoSpaceDN w:val="0"/>
        <w:adjustRightInd w:val="0"/>
        <w:ind w:firstLine="709"/>
        <w:jc w:val="both"/>
      </w:pPr>
      <w:r w:rsidRPr="00E2406E">
        <w:t>3. В случае если судом установлено, что избранная в правомочном составе Совет депутатов сельского поселения в течение трех месяцев подряд не проводила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Совет депутатов Костромской области проект закона Костромской области о роспуске Совета депутатов сельского поселения.</w:t>
      </w:r>
    </w:p>
    <w:p w:rsidR="00680590" w:rsidRPr="00E2406E" w:rsidRDefault="00680590" w:rsidP="00680590">
      <w:pPr>
        <w:autoSpaceDE w:val="0"/>
        <w:autoSpaceDN w:val="0"/>
        <w:adjustRightInd w:val="0"/>
        <w:ind w:firstLine="709"/>
        <w:jc w:val="both"/>
      </w:pPr>
      <w:r w:rsidRPr="00E2406E">
        <w:t>Депутаты Совета депутатов сельского поселения, распущенной на основании абзаца второго части 2 настоящей статьи, вправе в течение 10 дней со дня вступления в силу закона Костромской области о роспуске Совета депутатов сельского поселения обратиться в суд с заявлением для установления факта отсутствия их вины за не проведение Советом депутатов сельского поселения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80590" w:rsidRPr="00E2406E" w:rsidRDefault="00680590" w:rsidP="00680590">
      <w:pPr>
        <w:autoSpaceDE w:val="0"/>
        <w:autoSpaceDN w:val="0"/>
        <w:adjustRightInd w:val="0"/>
        <w:ind w:firstLine="709"/>
        <w:jc w:val="both"/>
      </w:pPr>
      <w:r w:rsidRPr="00E2406E">
        <w:lastRenderedPageBreak/>
        <w:t>4. Глава сельского поселения может быть отрешен от должности губернатором Костромской области в случае:</w:t>
      </w:r>
    </w:p>
    <w:p w:rsidR="00680590" w:rsidRPr="00E2406E" w:rsidRDefault="00680590" w:rsidP="00680590">
      <w:pPr>
        <w:autoSpaceDE w:val="0"/>
        <w:autoSpaceDN w:val="0"/>
        <w:adjustRightInd w:val="0"/>
        <w:ind w:firstLine="709"/>
        <w:jc w:val="both"/>
      </w:pPr>
      <w:r w:rsidRPr="00E2406E">
        <w:t>- издания главой сельского поселения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680590" w:rsidRPr="00E2406E" w:rsidRDefault="00680590" w:rsidP="00680590">
      <w:pPr>
        <w:autoSpaceDE w:val="0"/>
        <w:autoSpaceDN w:val="0"/>
        <w:adjustRightInd w:val="0"/>
        <w:ind w:firstLine="709"/>
        <w:jc w:val="both"/>
      </w:pPr>
      <w:r w:rsidRPr="00E2406E">
        <w:t>-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80590" w:rsidRPr="00E2406E" w:rsidRDefault="00680590" w:rsidP="00680590">
      <w:pPr>
        <w:autoSpaceDE w:val="0"/>
        <w:autoSpaceDN w:val="0"/>
        <w:adjustRightInd w:val="0"/>
        <w:ind w:firstLine="709"/>
        <w:jc w:val="both"/>
      </w:pPr>
      <w:r w:rsidRPr="00E2406E">
        <w:t>- в случае, если в течение одного месяца со дня вынесения губернатором Костромской области предупреждения, объявления выговора главе сельского поселения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680590" w:rsidRPr="00E2406E" w:rsidRDefault="00680590" w:rsidP="00680590">
      <w:pPr>
        <w:autoSpaceDE w:val="0"/>
        <w:autoSpaceDN w:val="0"/>
        <w:adjustRightInd w:val="0"/>
        <w:ind w:firstLine="709"/>
        <w:jc w:val="both"/>
      </w:pPr>
      <w:r w:rsidRPr="00E2406E">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Совета депутатов сельского поселения не ранее чем через один год со дня вступления в должность главы сельского поселения;</w:t>
      </w:r>
    </w:p>
    <w:p w:rsidR="00680590" w:rsidRPr="00E2406E" w:rsidRDefault="00680590" w:rsidP="00680590">
      <w:pPr>
        <w:autoSpaceDE w:val="0"/>
        <w:autoSpaceDN w:val="0"/>
        <w:adjustRightInd w:val="0"/>
        <w:ind w:firstLine="709"/>
        <w:jc w:val="both"/>
      </w:pPr>
      <w:r w:rsidRPr="00E2406E">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сельского поселения в случае, если губернатором Костромской области два и более раза вносились в Совет депутатов сельского поселения и были отклонены Советом депутатов сельского поселения инициативы об удалении главы сельского поселения в отставку.</w:t>
      </w:r>
    </w:p>
    <w:p w:rsidR="00680590" w:rsidRPr="00E2406E" w:rsidRDefault="00680590" w:rsidP="00680590">
      <w:pPr>
        <w:autoSpaceDE w:val="0"/>
        <w:autoSpaceDN w:val="0"/>
        <w:adjustRightInd w:val="0"/>
        <w:ind w:firstLine="709"/>
        <w:jc w:val="both"/>
      </w:pPr>
      <w:r w:rsidRPr="00E2406E">
        <w:t>Глава сельского поселения, в отношении которого губернатором 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80590" w:rsidRPr="00E2406E" w:rsidRDefault="00680590" w:rsidP="00680590">
      <w:pPr>
        <w:autoSpaceDE w:val="0"/>
        <w:autoSpaceDN w:val="0"/>
        <w:adjustRightInd w:val="0"/>
        <w:ind w:firstLine="709"/>
        <w:jc w:val="both"/>
      </w:pPr>
      <w:r w:rsidRPr="00E2406E">
        <w:rPr>
          <w:b/>
        </w:rPr>
        <w:t xml:space="preserve">37. пункт 1 части 1 статьи 66 </w:t>
      </w:r>
      <w:r w:rsidRPr="00E2406E">
        <w:t xml:space="preserve">дополнить словами </w:t>
      </w:r>
      <w:r w:rsidRPr="00E2406E">
        <w:rPr>
          <w:shd w:val="clear" w:color="auto" w:fill="FFFFFF" w:themeFill="background1"/>
        </w:rPr>
        <w:t>«, сходе граждан»;</w:t>
      </w:r>
    </w:p>
    <w:p w:rsidR="00680590" w:rsidRPr="00E2406E" w:rsidRDefault="00680590" w:rsidP="00680590">
      <w:pPr>
        <w:pStyle w:val="a3"/>
        <w:ind w:firstLine="709"/>
        <w:jc w:val="both"/>
        <w:rPr>
          <w:sz w:val="24"/>
          <w:szCs w:val="24"/>
        </w:rPr>
      </w:pPr>
      <w:r w:rsidRPr="00E2406E">
        <w:rPr>
          <w:b/>
          <w:sz w:val="24"/>
          <w:szCs w:val="24"/>
        </w:rPr>
        <w:t>38. статью 65.1</w:t>
      </w:r>
      <w:r w:rsidRPr="00E2406E">
        <w:rPr>
          <w:sz w:val="24"/>
          <w:szCs w:val="24"/>
        </w:rPr>
        <w:t xml:space="preserve"> изложить в следующей редакции:</w:t>
      </w:r>
    </w:p>
    <w:p w:rsidR="00680590" w:rsidRPr="00E2406E" w:rsidRDefault="00680590" w:rsidP="00680590">
      <w:pPr>
        <w:pStyle w:val="211"/>
        <w:ind w:left="0" w:firstLine="709"/>
        <w:jc w:val="both"/>
        <w:outlineLvl w:val="9"/>
        <w:rPr>
          <w:b w:val="0"/>
          <w:spacing w:val="-2"/>
          <w:sz w:val="24"/>
          <w:szCs w:val="24"/>
        </w:rPr>
      </w:pPr>
      <w:r w:rsidRPr="00E2406E">
        <w:rPr>
          <w:b w:val="0"/>
          <w:sz w:val="24"/>
          <w:szCs w:val="24"/>
        </w:rPr>
        <w:t>«</w:t>
      </w:r>
      <w:r w:rsidRPr="00E2406E">
        <w:rPr>
          <w:sz w:val="24"/>
          <w:szCs w:val="24"/>
        </w:rPr>
        <w:t>Статья65.1.Удалениеглавысельского поселения</w:t>
      </w:r>
      <w:r w:rsidR="00E2406E" w:rsidRPr="00E2406E">
        <w:rPr>
          <w:sz w:val="24"/>
          <w:szCs w:val="24"/>
        </w:rPr>
        <w:t xml:space="preserve"> </w:t>
      </w:r>
      <w:r w:rsidRPr="00E2406E">
        <w:rPr>
          <w:sz w:val="24"/>
          <w:szCs w:val="24"/>
        </w:rPr>
        <w:t>в</w:t>
      </w:r>
      <w:r w:rsidR="00E2406E" w:rsidRPr="00E2406E">
        <w:rPr>
          <w:sz w:val="24"/>
          <w:szCs w:val="24"/>
        </w:rPr>
        <w:t xml:space="preserve"> </w:t>
      </w:r>
      <w:r w:rsidRPr="00E2406E">
        <w:rPr>
          <w:spacing w:val="-2"/>
          <w:sz w:val="24"/>
          <w:szCs w:val="24"/>
        </w:rPr>
        <w:t>отставку</w:t>
      </w:r>
    </w:p>
    <w:p w:rsidR="00680590" w:rsidRPr="00E2406E" w:rsidRDefault="00680590" w:rsidP="00680590">
      <w:pPr>
        <w:pStyle w:val="a3"/>
        <w:ind w:firstLine="709"/>
        <w:jc w:val="both"/>
        <w:rPr>
          <w:sz w:val="24"/>
          <w:szCs w:val="24"/>
        </w:rPr>
      </w:pPr>
      <w:r w:rsidRPr="00E2406E">
        <w:rPr>
          <w:sz w:val="24"/>
          <w:szCs w:val="24"/>
        </w:rPr>
        <w:t>1. Совет депутатов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сельского поселения в отставку по инициативе депутатов Совета депутатов сельского поселения или по инициативе губернатора Костромской области.</w:t>
      </w:r>
    </w:p>
    <w:p w:rsidR="00680590" w:rsidRPr="00E2406E" w:rsidRDefault="00680590" w:rsidP="00680590">
      <w:pPr>
        <w:pStyle w:val="211"/>
        <w:ind w:left="0" w:firstLine="709"/>
        <w:jc w:val="both"/>
        <w:outlineLvl w:val="9"/>
        <w:rPr>
          <w:b w:val="0"/>
          <w:spacing w:val="-2"/>
          <w:sz w:val="24"/>
          <w:szCs w:val="24"/>
        </w:rPr>
      </w:pPr>
      <w:r w:rsidRPr="00E2406E">
        <w:rPr>
          <w:b w:val="0"/>
          <w:sz w:val="24"/>
          <w:szCs w:val="24"/>
        </w:rPr>
        <w:t xml:space="preserve">2. Основаниями для удаления главы сельского поселения в отставку </w:t>
      </w:r>
      <w:r w:rsidRPr="00E2406E">
        <w:rPr>
          <w:b w:val="0"/>
          <w:spacing w:val="-2"/>
          <w:sz w:val="24"/>
          <w:szCs w:val="24"/>
        </w:rPr>
        <w:t>являются:</w:t>
      </w:r>
    </w:p>
    <w:p w:rsidR="00680590" w:rsidRPr="00E2406E" w:rsidRDefault="00680590" w:rsidP="00680590">
      <w:pPr>
        <w:pStyle w:val="a3"/>
        <w:ind w:firstLine="709"/>
        <w:jc w:val="both"/>
        <w:rPr>
          <w:sz w:val="24"/>
          <w:szCs w:val="24"/>
        </w:rPr>
      </w:pPr>
      <w:r w:rsidRPr="00E2406E">
        <w:rPr>
          <w:sz w:val="24"/>
          <w:szCs w:val="24"/>
        </w:rPr>
        <w:t>1) решения, действия (бездействие) главы сельского поселения,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680590" w:rsidRPr="00E2406E" w:rsidRDefault="00680590" w:rsidP="00680590">
      <w:pPr>
        <w:pStyle w:val="211"/>
        <w:ind w:left="0" w:firstLine="709"/>
        <w:jc w:val="both"/>
        <w:outlineLvl w:val="9"/>
        <w:rPr>
          <w:b w:val="0"/>
          <w:sz w:val="24"/>
          <w:szCs w:val="24"/>
        </w:rPr>
      </w:pPr>
      <w:r w:rsidRPr="00E2406E">
        <w:rPr>
          <w:b w:val="0"/>
          <w:sz w:val="24"/>
          <w:szCs w:val="24"/>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w:t>
      </w:r>
      <w:r w:rsidR="00E2406E" w:rsidRPr="00E2406E">
        <w:rPr>
          <w:b w:val="0"/>
          <w:sz w:val="24"/>
          <w:szCs w:val="24"/>
        </w:rPr>
        <w:t xml:space="preserve"> </w:t>
      </w:r>
      <w:r w:rsidRPr="00E2406E">
        <w:rPr>
          <w:b w:val="0"/>
          <w:sz w:val="24"/>
          <w:szCs w:val="24"/>
        </w:rPr>
        <w:t>федеральными</w:t>
      </w:r>
      <w:r w:rsidR="00E2406E" w:rsidRPr="00E2406E">
        <w:rPr>
          <w:b w:val="0"/>
          <w:sz w:val="24"/>
          <w:szCs w:val="24"/>
        </w:rPr>
        <w:t xml:space="preserve"> </w:t>
      </w:r>
      <w:r w:rsidRPr="00E2406E">
        <w:rPr>
          <w:b w:val="0"/>
          <w:sz w:val="24"/>
          <w:szCs w:val="24"/>
        </w:rPr>
        <w:t>законами,</w:t>
      </w:r>
      <w:r w:rsidR="00E2406E" w:rsidRPr="00E2406E">
        <w:rPr>
          <w:b w:val="0"/>
          <w:sz w:val="24"/>
          <w:szCs w:val="24"/>
        </w:rPr>
        <w:t xml:space="preserve"> </w:t>
      </w:r>
      <w:r w:rsidRPr="00E2406E">
        <w:rPr>
          <w:b w:val="0"/>
          <w:sz w:val="24"/>
          <w:szCs w:val="24"/>
        </w:rPr>
        <w:t>настоящим</w:t>
      </w:r>
      <w:r w:rsidR="00E2406E" w:rsidRPr="00E2406E">
        <w:rPr>
          <w:b w:val="0"/>
          <w:sz w:val="24"/>
          <w:szCs w:val="24"/>
        </w:rPr>
        <w:t xml:space="preserve"> </w:t>
      </w:r>
      <w:r w:rsidRPr="00E2406E">
        <w:rPr>
          <w:b w:val="0"/>
          <w:sz w:val="24"/>
          <w:szCs w:val="24"/>
        </w:rPr>
        <w:t>Уставом,</w:t>
      </w:r>
      <w:r w:rsidR="00E2406E" w:rsidRPr="00E2406E">
        <w:rPr>
          <w:b w:val="0"/>
          <w:sz w:val="24"/>
          <w:szCs w:val="24"/>
        </w:rPr>
        <w:t xml:space="preserve"> </w:t>
      </w:r>
      <w:r w:rsidRPr="00E2406E">
        <w:rPr>
          <w:b w:val="0"/>
          <w:spacing w:val="-10"/>
          <w:sz w:val="24"/>
          <w:szCs w:val="24"/>
        </w:rPr>
        <w:t xml:space="preserve">и </w:t>
      </w:r>
      <w:r w:rsidRPr="00E2406E">
        <w:rPr>
          <w:b w:val="0"/>
          <w:sz w:val="24"/>
          <w:szCs w:val="24"/>
        </w:rPr>
        <w:t>(или) обязанностей по обеспечению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w:t>
      </w:r>
    </w:p>
    <w:p w:rsidR="00680590" w:rsidRPr="00E2406E" w:rsidRDefault="00680590" w:rsidP="00680590">
      <w:pPr>
        <w:pStyle w:val="211"/>
        <w:ind w:left="0" w:firstLine="709"/>
        <w:jc w:val="both"/>
        <w:outlineLvl w:val="9"/>
        <w:rPr>
          <w:b w:val="0"/>
          <w:sz w:val="24"/>
          <w:szCs w:val="24"/>
        </w:rPr>
      </w:pPr>
      <w:r w:rsidRPr="00E2406E">
        <w:rPr>
          <w:b w:val="0"/>
          <w:sz w:val="24"/>
          <w:szCs w:val="24"/>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680590" w:rsidRPr="00E2406E" w:rsidRDefault="00680590" w:rsidP="00680590">
      <w:pPr>
        <w:pStyle w:val="211"/>
        <w:ind w:left="0" w:firstLine="709"/>
        <w:jc w:val="both"/>
        <w:outlineLvl w:val="9"/>
        <w:rPr>
          <w:b w:val="0"/>
          <w:sz w:val="24"/>
          <w:szCs w:val="24"/>
        </w:rPr>
      </w:pPr>
      <w:r w:rsidRPr="00E2406E">
        <w:rPr>
          <w:b w:val="0"/>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680590" w:rsidRPr="00E2406E" w:rsidRDefault="00680590" w:rsidP="00680590">
      <w:pPr>
        <w:pStyle w:val="211"/>
        <w:ind w:left="0" w:firstLine="709"/>
        <w:jc w:val="both"/>
        <w:outlineLvl w:val="9"/>
        <w:rPr>
          <w:b w:val="0"/>
          <w:sz w:val="24"/>
          <w:szCs w:val="24"/>
        </w:rPr>
      </w:pPr>
      <w:r w:rsidRPr="00E2406E">
        <w:rPr>
          <w:b w:val="0"/>
          <w:sz w:val="24"/>
          <w:szCs w:val="24"/>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80590" w:rsidRPr="00E2406E" w:rsidRDefault="00680590" w:rsidP="00680590">
      <w:pPr>
        <w:pStyle w:val="211"/>
        <w:ind w:left="0" w:firstLine="709"/>
        <w:jc w:val="both"/>
        <w:outlineLvl w:val="9"/>
        <w:rPr>
          <w:b w:val="0"/>
          <w:sz w:val="24"/>
          <w:szCs w:val="24"/>
        </w:rPr>
      </w:pPr>
      <w:r w:rsidRPr="00E2406E">
        <w:rPr>
          <w:b w:val="0"/>
          <w:sz w:val="24"/>
          <w:szCs w:val="24"/>
        </w:rPr>
        <w:t>6) систематическое не</w:t>
      </w:r>
      <w:r w:rsidR="00E2406E" w:rsidRPr="00E2406E">
        <w:rPr>
          <w:b w:val="0"/>
          <w:sz w:val="24"/>
          <w:szCs w:val="24"/>
        </w:rPr>
        <w:t xml:space="preserve"> </w:t>
      </w:r>
      <w:r w:rsidRPr="00E2406E">
        <w:rPr>
          <w:b w:val="0"/>
          <w:sz w:val="24"/>
          <w:szCs w:val="24"/>
        </w:rPr>
        <w:t>достижение показателей эффективности деятельности органов местного самоуправления.</w:t>
      </w:r>
    </w:p>
    <w:p w:rsidR="00680590" w:rsidRPr="00E2406E" w:rsidRDefault="00680590" w:rsidP="00680590">
      <w:pPr>
        <w:pStyle w:val="211"/>
        <w:ind w:left="0" w:firstLine="709"/>
        <w:jc w:val="both"/>
        <w:outlineLvl w:val="9"/>
        <w:rPr>
          <w:b w:val="0"/>
          <w:sz w:val="24"/>
          <w:szCs w:val="24"/>
        </w:rPr>
      </w:pPr>
      <w:r w:rsidRPr="00E2406E">
        <w:rPr>
          <w:b w:val="0"/>
          <w:spacing w:val="-2"/>
          <w:sz w:val="24"/>
          <w:szCs w:val="24"/>
        </w:rPr>
        <w:t xml:space="preserve">3. </w:t>
      </w:r>
      <w:r w:rsidRPr="00E2406E">
        <w:rPr>
          <w:b w:val="0"/>
          <w:sz w:val="24"/>
          <w:szCs w:val="24"/>
        </w:rPr>
        <w:t>Инициатива депутатов Совета депутатов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Совета депутатов сельского поселения, оформляется</w:t>
      </w:r>
      <w:r w:rsidR="00E2406E" w:rsidRPr="00E2406E">
        <w:rPr>
          <w:b w:val="0"/>
          <w:sz w:val="24"/>
          <w:szCs w:val="24"/>
        </w:rPr>
        <w:t xml:space="preserve"> </w:t>
      </w:r>
      <w:r w:rsidRPr="00E2406E">
        <w:rPr>
          <w:b w:val="0"/>
          <w:sz w:val="24"/>
          <w:szCs w:val="24"/>
        </w:rPr>
        <w:t>в виде обращения, которое вносится</w:t>
      </w:r>
      <w:r w:rsidR="00E2406E" w:rsidRPr="00E2406E">
        <w:rPr>
          <w:b w:val="0"/>
          <w:sz w:val="24"/>
          <w:szCs w:val="24"/>
        </w:rPr>
        <w:t xml:space="preserve"> </w:t>
      </w:r>
      <w:r w:rsidRPr="00E2406E">
        <w:rPr>
          <w:b w:val="0"/>
          <w:sz w:val="24"/>
          <w:szCs w:val="24"/>
        </w:rPr>
        <w:t>в Совет депутатов сельского поселения. Указанное обращение вносится вместе с проектом решения Совета депутатов сельского поселения об удалении главы сельского поселения в отставку. О выдвижении данной инициативы глава сельского поселения и губернатор Костромской области уведомляются не позднее дня, следующего за днем внесения указанного обращения в Совет депутатов сельского поселения.</w:t>
      </w:r>
    </w:p>
    <w:p w:rsidR="00680590" w:rsidRPr="00E2406E" w:rsidRDefault="00680590" w:rsidP="00680590">
      <w:pPr>
        <w:pStyle w:val="af4"/>
        <w:tabs>
          <w:tab w:val="left" w:pos="917"/>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4. Рассмотрение инициативы депутатов Совета депутатов сельского поселения об удалении главы сельского поселения</w:t>
      </w:r>
      <w:r w:rsidR="00E2406E" w:rsidRPr="00E2406E">
        <w:rPr>
          <w:rFonts w:ascii="Times New Roman" w:hAnsi="Times New Roman" w:cs="Times New Roman"/>
          <w:sz w:val="24"/>
        </w:rPr>
        <w:t xml:space="preserve"> </w:t>
      </w:r>
      <w:r w:rsidRPr="00E2406E">
        <w:rPr>
          <w:rFonts w:ascii="Times New Roman" w:hAnsi="Times New Roman" w:cs="Times New Roman"/>
          <w:sz w:val="24"/>
        </w:rPr>
        <w:t>в отставку</w:t>
      </w:r>
      <w:r w:rsidR="00E2406E" w:rsidRPr="00E2406E">
        <w:rPr>
          <w:rFonts w:ascii="Times New Roman" w:hAnsi="Times New Roman" w:cs="Times New Roman"/>
          <w:sz w:val="24"/>
        </w:rPr>
        <w:t xml:space="preserve"> </w:t>
      </w:r>
      <w:r w:rsidRPr="00E2406E">
        <w:rPr>
          <w:rFonts w:ascii="Times New Roman" w:hAnsi="Times New Roman" w:cs="Times New Roman"/>
          <w:sz w:val="24"/>
        </w:rPr>
        <w:t>осуществляется с учетом мнения губернатора Костромской области.</w:t>
      </w:r>
    </w:p>
    <w:p w:rsidR="00680590" w:rsidRPr="00E2406E" w:rsidRDefault="00680590" w:rsidP="00680590">
      <w:pPr>
        <w:pStyle w:val="af4"/>
        <w:tabs>
          <w:tab w:val="left" w:pos="917"/>
          <w:tab w:val="left" w:pos="8629"/>
        </w:tabs>
        <w:ind w:left="0" w:firstLine="709"/>
        <w:jc w:val="both"/>
        <w:rPr>
          <w:rFonts w:ascii="Times New Roman" w:hAnsi="Times New Roman" w:cs="Times New Roman"/>
          <w:spacing w:val="-2"/>
          <w:sz w:val="24"/>
        </w:rPr>
      </w:pPr>
      <w:r w:rsidRPr="00E2406E">
        <w:rPr>
          <w:rFonts w:ascii="Times New Roman" w:hAnsi="Times New Roman" w:cs="Times New Roman"/>
          <w:sz w:val="24"/>
        </w:rPr>
        <w:t xml:space="preserve">5. В случае,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сельского поселения отдельных государственных полномочий, переданных им федеральными законами и законами Костромской области,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сельского поселения в отставку может быть принято только при согласии губернатора Костромской </w:t>
      </w:r>
      <w:r w:rsidRPr="00E2406E">
        <w:rPr>
          <w:rFonts w:ascii="Times New Roman" w:hAnsi="Times New Roman" w:cs="Times New Roman"/>
          <w:spacing w:val="-2"/>
          <w:sz w:val="24"/>
        </w:rPr>
        <w:t>области.</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pacing w:val="-2"/>
          <w:sz w:val="24"/>
        </w:rPr>
        <w:t xml:space="preserve">6. </w:t>
      </w:r>
      <w:r w:rsidRPr="00E2406E">
        <w:rPr>
          <w:rFonts w:ascii="Times New Roman" w:hAnsi="Times New Roman" w:cs="Times New Roman"/>
          <w:sz w:val="24"/>
        </w:rPr>
        <w:t>Инициатива губернатора Костромской области об удалении главы сельского поселения в отставку оформляется в виде обращения, которое</w:t>
      </w:r>
      <w:r w:rsidR="00E2406E" w:rsidRPr="00E2406E">
        <w:rPr>
          <w:rFonts w:ascii="Times New Roman" w:hAnsi="Times New Roman" w:cs="Times New Roman"/>
          <w:sz w:val="24"/>
        </w:rPr>
        <w:t xml:space="preserve"> </w:t>
      </w:r>
      <w:r w:rsidRPr="00E2406E">
        <w:rPr>
          <w:rFonts w:ascii="Times New Roman" w:hAnsi="Times New Roman" w:cs="Times New Roman"/>
          <w:sz w:val="24"/>
        </w:rPr>
        <w:t>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 xml:space="preserve">Инициатива об удалении главы сельского поселения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Совет депутатов сельского поселения губернатором Костромской области. При этом такая </w:t>
      </w:r>
      <w:r w:rsidRPr="00E2406E">
        <w:rPr>
          <w:rFonts w:ascii="Times New Roman" w:hAnsi="Times New Roman" w:cs="Times New Roman"/>
          <w:sz w:val="24"/>
        </w:rPr>
        <w:lastRenderedPageBreak/>
        <w:t>инициатива может быть внесена в Совет депутатов сельского поселения губернатором Костромской области не ранее чем через один год со дня вступления в должность главы сельского поселения.</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7. Рассмотрение инициативы депутатов Совета депутатов сельского поселения или губернатора Костромской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9. Решение Совета депутатов сельского поселения об удалении главы сельского поселения в отставку подписывается председателем Совета депутатов сельского поселения.</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10.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1) заблаговременное получение главой сельского поселения уведомления о дате и месте проведения соответствующего заседания, ознакомление с обращением депутатов Совета депутатов сельского поселения или губернатора Костромской области и проектом решения Совета депутатов сельского поселения об удалении главы сельского поселения в отставку;</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pacing w:val="-2"/>
          <w:sz w:val="24"/>
        </w:rPr>
        <w:t xml:space="preserve">2) </w:t>
      </w:r>
      <w:r w:rsidRPr="00E2406E">
        <w:rPr>
          <w:rFonts w:ascii="Times New Roman" w:hAnsi="Times New Roman" w:cs="Times New Roman"/>
          <w:sz w:val="24"/>
        </w:rPr>
        <w:t>предоставление главе сельского поселения возможности дать депутатам Совета депутатов сельского поселения объяснения по поводу обстоятельств, выдвигаемых в качестве основания для удаления его в отставку.</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z w:val="24"/>
        </w:rPr>
        <w:t>11. Решение Совета депутатов сельского поселения об удалении главы сельского поселения в отставку подлежит обнародованию не позднее чем через пять дней со дня его принятия.</w:t>
      </w:r>
    </w:p>
    <w:p w:rsidR="00680590" w:rsidRPr="00E2406E" w:rsidRDefault="00680590" w:rsidP="00680590">
      <w:pPr>
        <w:pStyle w:val="af4"/>
        <w:tabs>
          <w:tab w:val="left" w:pos="939"/>
          <w:tab w:val="left" w:pos="8629"/>
        </w:tabs>
        <w:ind w:left="0" w:firstLine="709"/>
        <w:jc w:val="both"/>
        <w:rPr>
          <w:rFonts w:ascii="Times New Roman" w:hAnsi="Times New Roman" w:cs="Times New Roman"/>
          <w:spacing w:val="-2"/>
          <w:sz w:val="24"/>
        </w:rPr>
      </w:pPr>
      <w:r w:rsidRPr="00E2406E">
        <w:rPr>
          <w:rFonts w:ascii="Times New Roman" w:hAnsi="Times New Roman" w:cs="Times New Roman"/>
          <w:sz w:val="24"/>
        </w:rPr>
        <w:t xml:space="preserve">12. В случае если инициатива депутатов Совета депутатов сельского поселения или губернатора Костромской области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Советом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w:t>
      </w:r>
      <w:r w:rsidRPr="00E2406E">
        <w:rPr>
          <w:rFonts w:ascii="Times New Roman" w:hAnsi="Times New Roman" w:cs="Times New Roman"/>
          <w:spacing w:val="-2"/>
          <w:sz w:val="24"/>
        </w:rPr>
        <w:t>вопрос.</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r w:rsidRPr="00E2406E">
        <w:rPr>
          <w:rFonts w:ascii="Times New Roman" w:hAnsi="Times New Roman" w:cs="Times New Roman"/>
          <w:spacing w:val="-2"/>
          <w:sz w:val="24"/>
        </w:rPr>
        <w:t xml:space="preserve">13. </w:t>
      </w:r>
      <w:r w:rsidRPr="00E2406E">
        <w:rPr>
          <w:rFonts w:ascii="Times New Roman" w:hAnsi="Times New Roman" w:cs="Times New Roman"/>
          <w:sz w:val="24"/>
        </w:rPr>
        <w:t>Глава сельского поселения, в отношении которого Советом депутатов сельского поселения принято решение об удалении его в отставку, вправе обратиться с заявлением об обжаловании указанного решения Совета депутатов сельского поселения в суд в течение 10 дней со дня официального</w:t>
      </w:r>
      <w:r w:rsidR="00E2406E" w:rsidRPr="00E2406E">
        <w:rPr>
          <w:rFonts w:ascii="Times New Roman" w:hAnsi="Times New Roman" w:cs="Times New Roman"/>
          <w:sz w:val="24"/>
        </w:rPr>
        <w:t xml:space="preserve"> </w:t>
      </w:r>
      <w:r w:rsidRPr="00E2406E">
        <w:rPr>
          <w:rFonts w:ascii="Times New Roman" w:hAnsi="Times New Roman" w:cs="Times New Roman"/>
          <w:sz w:val="24"/>
        </w:rPr>
        <w:t>опубликования такого решения.».</w:t>
      </w:r>
    </w:p>
    <w:p w:rsidR="00680590" w:rsidRPr="00E2406E" w:rsidRDefault="00680590" w:rsidP="00680590">
      <w:pPr>
        <w:autoSpaceDE w:val="0"/>
        <w:autoSpaceDN w:val="0"/>
        <w:adjustRightInd w:val="0"/>
        <w:ind w:firstLine="709"/>
        <w:jc w:val="both"/>
      </w:pPr>
      <w:r w:rsidRPr="00E2406E">
        <w:rPr>
          <w:b/>
        </w:rPr>
        <w:t xml:space="preserve">39. статью 69 </w:t>
      </w:r>
      <w:r w:rsidRPr="00E2406E">
        <w:t>изложить в следующей редакции:</w:t>
      </w:r>
    </w:p>
    <w:p w:rsidR="00680590" w:rsidRPr="00E2406E" w:rsidRDefault="00680590" w:rsidP="00680590">
      <w:pPr>
        <w:autoSpaceDE w:val="0"/>
        <w:autoSpaceDN w:val="0"/>
        <w:adjustRightInd w:val="0"/>
        <w:ind w:firstLine="709"/>
        <w:jc w:val="both"/>
      </w:pPr>
      <w:r w:rsidRPr="00E2406E">
        <w:t>«</w:t>
      </w:r>
      <w:r w:rsidRPr="00E2406E">
        <w:rPr>
          <w:b/>
        </w:rPr>
        <w:t>Статья 69. Принятие устава сельского поселения, муниципального правового акта о внесении изменений в устав сельского поселения</w:t>
      </w:r>
    </w:p>
    <w:p w:rsidR="00680590" w:rsidRPr="00E2406E" w:rsidRDefault="00680590" w:rsidP="00680590">
      <w:pPr>
        <w:autoSpaceDE w:val="0"/>
        <w:autoSpaceDN w:val="0"/>
        <w:adjustRightInd w:val="0"/>
        <w:ind w:firstLine="709"/>
        <w:jc w:val="both"/>
      </w:pPr>
      <w:r w:rsidRPr="00E2406E">
        <w:t>1. Проект устава сельского поселения, проект муниципального правового акта о внесении изменений в устав сельского поселения не позднее чем за 30 дней до дня рассмотрения вопроса о принятии устава сельского поселения, о внесении изменений и дополнений в устав сельского поселения подлежат официальному опубликованию с одновременным опубликованием установленного Советом депутатов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680590" w:rsidRPr="00E2406E" w:rsidRDefault="00680590" w:rsidP="00680590">
      <w:pPr>
        <w:autoSpaceDE w:val="0"/>
        <w:autoSpaceDN w:val="0"/>
        <w:adjustRightInd w:val="0"/>
        <w:ind w:firstLine="709"/>
        <w:jc w:val="both"/>
      </w:pPr>
      <w:r w:rsidRPr="00E2406E">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в соответствие с этими нормативными правовыми актами.</w:t>
      </w:r>
    </w:p>
    <w:p w:rsidR="00680590" w:rsidRPr="00E2406E" w:rsidRDefault="00680590" w:rsidP="00680590">
      <w:pPr>
        <w:autoSpaceDE w:val="0"/>
        <w:autoSpaceDN w:val="0"/>
        <w:adjustRightInd w:val="0"/>
        <w:ind w:firstLine="709"/>
        <w:jc w:val="both"/>
      </w:pPr>
      <w:r w:rsidRPr="00E2406E">
        <w:t>2. По проекту устава сельского поселения, проекту муниципального правового акта о внесении изменений в устав сельского поселения, в порядке, предусмотренном настоящим уставом и нормативным правовым актом Совета депутатов, проводятся публичные слушания.</w:t>
      </w:r>
    </w:p>
    <w:p w:rsidR="00680590" w:rsidRPr="00E2406E" w:rsidRDefault="00680590" w:rsidP="00680590">
      <w:pPr>
        <w:autoSpaceDE w:val="0"/>
        <w:autoSpaceDN w:val="0"/>
        <w:adjustRightInd w:val="0"/>
        <w:ind w:firstLine="709"/>
        <w:jc w:val="both"/>
      </w:pPr>
      <w:r w:rsidRPr="00E2406E">
        <w:lastRenderedPageBreak/>
        <w:t>3. Устав сельского поселения, муниципальный правовой акт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 депутатов сельского поселения.</w:t>
      </w:r>
    </w:p>
    <w:p w:rsidR="00680590" w:rsidRPr="00E2406E" w:rsidRDefault="00680590" w:rsidP="00680590">
      <w:pPr>
        <w:autoSpaceDE w:val="0"/>
        <w:autoSpaceDN w:val="0"/>
        <w:adjustRightInd w:val="0"/>
        <w:ind w:firstLine="709"/>
        <w:jc w:val="both"/>
      </w:pPr>
      <w:r w:rsidRPr="00E2406E">
        <w:t>При принятии устава сельского поселения, муниципального правового акта о внесении изменений и дополнений в устав сельского поселения голос главы сельского поселения учитывается как голос депутата Совета депутатов сельского поселения.</w:t>
      </w:r>
    </w:p>
    <w:p w:rsidR="00680590" w:rsidRPr="00E2406E" w:rsidRDefault="00680590" w:rsidP="00680590">
      <w:pPr>
        <w:autoSpaceDE w:val="0"/>
        <w:autoSpaceDN w:val="0"/>
        <w:adjustRightInd w:val="0"/>
        <w:ind w:firstLine="709"/>
        <w:jc w:val="both"/>
      </w:pPr>
      <w:r w:rsidRPr="00E2406E">
        <w:t>4. Устав сельского поселения, муниципальный правовой акт о внесении изменений в устав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 от 21.07.2005 № 97-ФЗ «О государственной регистрации уставов муниципальных образований».</w:t>
      </w:r>
    </w:p>
    <w:p w:rsidR="00680590" w:rsidRPr="00E2406E" w:rsidRDefault="00680590" w:rsidP="00680590">
      <w:pPr>
        <w:autoSpaceDE w:val="0"/>
        <w:autoSpaceDN w:val="0"/>
        <w:adjustRightInd w:val="0"/>
        <w:ind w:firstLine="709"/>
        <w:jc w:val="both"/>
      </w:pPr>
      <w:r w:rsidRPr="00E2406E">
        <w:t>5. Устав сельского поселения, муниципальный правовой акт о внесении изменений в устав сельского поселения подлежат официальному опубликованию главой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муниципальный правовой акт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680590" w:rsidRPr="00E2406E" w:rsidRDefault="00680590" w:rsidP="00680590">
      <w:pPr>
        <w:autoSpaceDE w:val="0"/>
        <w:autoSpaceDN w:val="0"/>
        <w:adjustRightInd w:val="0"/>
        <w:ind w:firstLine="709"/>
        <w:jc w:val="both"/>
      </w:pPr>
      <w:r w:rsidRPr="00E2406E">
        <w:t xml:space="preserve">6. Официальным опубликованием устава сельского поселения, муниципального правового акта о внесении изменений и дополнений в устав сельского поселения считается первая публикация его полного текста в информационном бюллетене «Минский вестник», учрежденном Советом депутатов сельского поселения. </w:t>
      </w:r>
    </w:p>
    <w:p w:rsidR="00680590" w:rsidRPr="00E2406E" w:rsidRDefault="00680590" w:rsidP="00680590">
      <w:pPr>
        <w:autoSpaceDE w:val="0"/>
        <w:autoSpaceDN w:val="0"/>
        <w:adjustRightInd w:val="0"/>
        <w:ind w:firstLine="709"/>
        <w:jc w:val="both"/>
      </w:pPr>
      <w:r w:rsidRPr="00E2406E">
        <w:t>Для официального опубликования устава сельского поселения, муниципального правового акта о внесении изменений и дополнений в устав сельского поселения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rsidR="00680590" w:rsidRPr="00E2406E" w:rsidRDefault="00680590" w:rsidP="00680590">
      <w:pPr>
        <w:autoSpaceDE w:val="0"/>
        <w:autoSpaceDN w:val="0"/>
        <w:adjustRightInd w:val="0"/>
        <w:ind w:firstLine="709"/>
        <w:jc w:val="both"/>
        <w:rPr>
          <w:b/>
        </w:rPr>
      </w:pPr>
      <w:r w:rsidRPr="00E2406E">
        <w:t>Обнародование устава сельского поселения, муниципального правового акта о внесении изменений и дополнений в устав сельского поселения осуществляется посредством их размещения на информационных стендах, в библиотеках сельского поселения, в здании администрации сельского поселения.»;</w:t>
      </w:r>
    </w:p>
    <w:p w:rsidR="00680590" w:rsidRPr="00E2406E" w:rsidRDefault="00680590" w:rsidP="00680590">
      <w:pPr>
        <w:pStyle w:val="af4"/>
        <w:tabs>
          <w:tab w:val="left" w:pos="939"/>
          <w:tab w:val="left" w:pos="8629"/>
        </w:tabs>
        <w:ind w:left="0" w:firstLine="709"/>
        <w:jc w:val="both"/>
        <w:rPr>
          <w:rFonts w:ascii="Times New Roman" w:hAnsi="Times New Roman" w:cs="Times New Roman"/>
          <w:sz w:val="24"/>
        </w:rPr>
      </w:pPr>
    </w:p>
    <w:p w:rsidR="00680590" w:rsidRPr="00E2406E" w:rsidRDefault="00680590" w:rsidP="00680590">
      <w:pPr>
        <w:pStyle w:val="af4"/>
        <w:tabs>
          <w:tab w:val="left" w:pos="939"/>
          <w:tab w:val="left" w:pos="8629"/>
        </w:tabs>
        <w:ind w:left="0" w:firstLine="709"/>
        <w:jc w:val="both"/>
        <w:rPr>
          <w:rFonts w:ascii="Times New Roman" w:hAnsi="Times New Roman" w:cs="Times New Roman"/>
          <w:b/>
          <w:sz w:val="24"/>
        </w:rPr>
      </w:pPr>
      <w:r w:rsidRPr="00E2406E">
        <w:rPr>
          <w:rFonts w:ascii="Times New Roman" w:hAnsi="Times New Roman" w:cs="Times New Roman"/>
          <w:b/>
          <w:sz w:val="24"/>
        </w:rPr>
        <w:t xml:space="preserve">Статья 2 </w:t>
      </w:r>
    </w:p>
    <w:p w:rsidR="00680590" w:rsidRPr="00E2406E" w:rsidRDefault="00680590" w:rsidP="00680590">
      <w:pPr>
        <w:ind w:firstLine="709"/>
        <w:jc w:val="both"/>
      </w:pPr>
      <w:r w:rsidRPr="00E2406E">
        <w:t>Настоящий муниципальный правовой акт вступает в силу после его официального опубликования после государственной регистрации, за исключением положения абзаца четвертого пункта 6 статьи 1 настоящего муниципального правового акта, которое вступает в силу с 1 сентября 2026 года.</w:t>
      </w:r>
    </w:p>
    <w:p w:rsidR="00680590" w:rsidRPr="00E2406E" w:rsidRDefault="00680590" w:rsidP="00680590">
      <w:pPr>
        <w:pStyle w:val="ConsNonformat"/>
        <w:widowControl/>
        <w:tabs>
          <w:tab w:val="left" w:pos="142"/>
        </w:tabs>
        <w:ind w:right="0"/>
        <w:jc w:val="both"/>
        <w:rPr>
          <w:rFonts w:ascii="Times New Roman" w:eastAsia="Calibri" w:hAnsi="Times New Roman" w:cs="Times New Roman"/>
          <w:sz w:val="24"/>
          <w:szCs w:val="24"/>
          <w:lang w:eastAsia="en-US"/>
        </w:rPr>
      </w:pPr>
    </w:p>
    <w:p w:rsidR="00E2406E" w:rsidRPr="00E2406E" w:rsidRDefault="00E2406E" w:rsidP="00E2406E">
      <w:pPr>
        <w:spacing w:line="276" w:lineRule="auto"/>
        <w:ind w:right="-1"/>
      </w:pPr>
      <w:r w:rsidRPr="00E2406E">
        <w:t xml:space="preserve">Временно исполняющий полномочия главы </w:t>
      </w:r>
    </w:p>
    <w:p w:rsidR="00E2406E" w:rsidRPr="00E2406E" w:rsidRDefault="00E2406E" w:rsidP="00E2406E">
      <w:pPr>
        <w:spacing w:line="276" w:lineRule="auto"/>
        <w:ind w:right="-1"/>
      </w:pPr>
      <w:r w:rsidRPr="00E2406E">
        <w:t>Минского сельского поселения Костромского</w:t>
      </w:r>
    </w:p>
    <w:p w:rsidR="00680590" w:rsidRPr="00E2406E" w:rsidRDefault="00E2406E" w:rsidP="00E2406E">
      <w:pPr>
        <w:spacing w:line="276" w:lineRule="auto"/>
        <w:ind w:right="-1"/>
        <w:rPr>
          <w:bCs/>
          <w:sz w:val="28"/>
          <w:szCs w:val="28"/>
        </w:rPr>
      </w:pPr>
      <w:r w:rsidRPr="00E2406E">
        <w:t xml:space="preserve">муниципального района Костромской области                                                         </w:t>
      </w:r>
      <w:r w:rsidR="00680590" w:rsidRPr="00E2406E">
        <w:rPr>
          <w:bCs/>
        </w:rPr>
        <w:t>Л.М. Исаева</w:t>
      </w:r>
    </w:p>
    <w:p w:rsidR="00AB564E" w:rsidRDefault="00AB564E" w:rsidP="00AB564E">
      <w:pPr>
        <w:suppressAutoHyphens/>
        <w:spacing w:line="276" w:lineRule="auto"/>
        <w:rPr>
          <w:lang w:eastAsia="ar-SA"/>
        </w:rPr>
      </w:pPr>
    </w:p>
    <w:p w:rsidR="00AB564E" w:rsidRDefault="00AB564E" w:rsidP="00AB564E">
      <w:pPr>
        <w:suppressAutoHyphens/>
        <w:spacing w:line="276" w:lineRule="auto"/>
        <w:rPr>
          <w:lang w:eastAsia="ar-SA"/>
        </w:rPr>
      </w:pPr>
      <w:r>
        <w:rPr>
          <w:lang w:eastAsia="ar-SA"/>
        </w:rPr>
        <w:t>*******************************************************************************</w:t>
      </w:r>
    </w:p>
    <w:p w:rsidR="00AB564E" w:rsidRPr="00AB564E" w:rsidRDefault="00AB564E" w:rsidP="00AB564E">
      <w:pPr>
        <w:pageBreakBefore/>
        <w:jc w:val="center"/>
      </w:pPr>
      <w:r w:rsidRPr="00AB564E">
        <w:rPr>
          <w:noProof/>
          <w:kern w:val="1"/>
        </w:rPr>
        <w:lastRenderedPageBreak/>
        <w:drawing>
          <wp:inline distT="0" distB="0" distL="0" distR="0">
            <wp:extent cx="640080"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a:ln>
                      <a:noFill/>
                    </a:ln>
                  </pic:spPr>
                </pic:pic>
              </a:graphicData>
            </a:graphic>
          </wp:inline>
        </w:drawing>
      </w:r>
    </w:p>
    <w:p w:rsidR="00AB564E" w:rsidRPr="00AB564E" w:rsidRDefault="00AB564E" w:rsidP="00AB564E">
      <w:pPr>
        <w:jc w:val="center"/>
      </w:pPr>
    </w:p>
    <w:p w:rsidR="00AB564E" w:rsidRPr="00AB564E" w:rsidRDefault="00AB564E" w:rsidP="00AB564E">
      <w:pPr>
        <w:jc w:val="center"/>
        <w:rPr>
          <w:kern w:val="1"/>
          <w:lang/>
        </w:rPr>
      </w:pPr>
      <w:r w:rsidRPr="00AB564E">
        <w:rPr>
          <w:kern w:val="1"/>
          <w:lang/>
        </w:rPr>
        <w:t>АДМИНИСТРАЦИЯ МИНСКОГО СЕЛЬСКОГО ПОСЕЛЕНИЯ</w:t>
      </w:r>
    </w:p>
    <w:p w:rsidR="00AB564E" w:rsidRPr="00AB564E" w:rsidRDefault="00AB564E" w:rsidP="00AB564E">
      <w:pPr>
        <w:jc w:val="center"/>
        <w:rPr>
          <w:kern w:val="1"/>
          <w:lang/>
        </w:rPr>
      </w:pPr>
      <w:r w:rsidRPr="00AB564E">
        <w:rPr>
          <w:kern w:val="1"/>
          <w:lang/>
        </w:rPr>
        <w:t xml:space="preserve">КОСТРОМСКОГО МУНИЦИПАЛЬНОГО РАЙОНА </w:t>
      </w:r>
    </w:p>
    <w:p w:rsidR="00AB564E" w:rsidRPr="00AB564E" w:rsidRDefault="00AB564E" w:rsidP="00AB564E">
      <w:pPr>
        <w:jc w:val="center"/>
        <w:rPr>
          <w:kern w:val="1"/>
          <w:lang/>
        </w:rPr>
      </w:pPr>
      <w:r w:rsidRPr="00AB564E">
        <w:rPr>
          <w:kern w:val="1"/>
          <w:lang/>
        </w:rPr>
        <w:t>КОСТРОМСКОЙ ОБЛАСТИ</w:t>
      </w:r>
    </w:p>
    <w:p w:rsidR="00AB564E" w:rsidRPr="00AB564E" w:rsidRDefault="00AB564E" w:rsidP="00AB564E">
      <w:pPr>
        <w:jc w:val="center"/>
        <w:rPr>
          <w:kern w:val="1"/>
          <w:lang/>
        </w:rPr>
      </w:pPr>
    </w:p>
    <w:p w:rsidR="00AB564E" w:rsidRPr="00AB564E" w:rsidRDefault="00AB564E" w:rsidP="00AB564E">
      <w:pPr>
        <w:jc w:val="center"/>
        <w:rPr>
          <w:b/>
          <w:bCs/>
          <w:spacing w:val="60"/>
          <w:kern w:val="1"/>
          <w:lang/>
        </w:rPr>
      </w:pPr>
      <w:r w:rsidRPr="00AB564E">
        <w:rPr>
          <w:b/>
          <w:bCs/>
          <w:spacing w:val="60"/>
          <w:kern w:val="1"/>
          <w:lang/>
        </w:rPr>
        <w:t>ПОСТАНОВЛЕНИЕ</w:t>
      </w:r>
    </w:p>
    <w:tbl>
      <w:tblPr>
        <w:tblpPr w:leftFromText="180" w:rightFromText="180" w:vertAnchor="text" w:horzAnchor="margin" w:tblpY="95"/>
        <w:tblW w:w="19252" w:type="dxa"/>
        <w:tblLook w:val="04A0" w:firstRow="1" w:lastRow="0" w:firstColumn="1" w:lastColumn="0" w:noHBand="0" w:noVBand="1"/>
      </w:tblPr>
      <w:tblGrid>
        <w:gridCol w:w="4773"/>
        <w:gridCol w:w="4773"/>
        <w:gridCol w:w="4773"/>
        <w:gridCol w:w="4933"/>
      </w:tblGrid>
      <w:tr w:rsidR="00AB564E" w:rsidRPr="00AB564E" w:rsidTr="009A6EDF">
        <w:tc>
          <w:tcPr>
            <w:tcW w:w="4773" w:type="dxa"/>
          </w:tcPr>
          <w:p w:rsidR="00AB564E" w:rsidRPr="00AB564E" w:rsidRDefault="00AB564E" w:rsidP="009A6EDF">
            <w:pPr>
              <w:rPr>
                <w:kern w:val="1"/>
                <w:lang/>
              </w:rPr>
            </w:pPr>
          </w:p>
          <w:p w:rsidR="00AB564E" w:rsidRPr="00AB564E" w:rsidRDefault="00AB564E" w:rsidP="009A6EDF">
            <w:pPr>
              <w:rPr>
                <w:b/>
                <w:bCs/>
                <w:kern w:val="1"/>
                <w:lang/>
              </w:rPr>
            </w:pPr>
            <w:r w:rsidRPr="00AB564E">
              <w:rPr>
                <w:kern w:val="1"/>
                <w:lang/>
              </w:rPr>
              <w:t xml:space="preserve">от «01» апреля 2026 г.  № 62               </w:t>
            </w:r>
          </w:p>
        </w:tc>
        <w:tc>
          <w:tcPr>
            <w:tcW w:w="4773" w:type="dxa"/>
          </w:tcPr>
          <w:p w:rsidR="00AB564E" w:rsidRPr="00AB564E" w:rsidRDefault="00AB564E" w:rsidP="009A6EDF">
            <w:pPr>
              <w:rPr>
                <w:kern w:val="1"/>
                <w:lang/>
              </w:rPr>
            </w:pPr>
            <w:r w:rsidRPr="00AB564E">
              <w:rPr>
                <w:kern w:val="1"/>
                <w:lang/>
              </w:rPr>
              <w:t xml:space="preserve">                      </w:t>
            </w:r>
          </w:p>
          <w:p w:rsidR="00AB564E" w:rsidRPr="00AB564E" w:rsidRDefault="00AB564E" w:rsidP="009A6EDF">
            <w:pPr>
              <w:rPr>
                <w:kern w:val="1"/>
                <w:lang/>
              </w:rPr>
            </w:pPr>
            <w:r w:rsidRPr="00AB564E">
              <w:rPr>
                <w:kern w:val="1"/>
                <w:lang/>
              </w:rPr>
              <w:t xml:space="preserve">                       </w:t>
            </w:r>
            <w:r>
              <w:rPr>
                <w:kern w:val="1"/>
                <w:lang/>
              </w:rPr>
              <w:t xml:space="preserve">          </w:t>
            </w:r>
            <w:r w:rsidRPr="00AB564E">
              <w:rPr>
                <w:kern w:val="1"/>
                <w:lang/>
              </w:rPr>
              <w:t xml:space="preserve">                       с. Минское</w:t>
            </w:r>
          </w:p>
          <w:p w:rsidR="00AB564E" w:rsidRPr="00AB564E" w:rsidRDefault="00AB564E" w:rsidP="009A6EDF">
            <w:pPr>
              <w:rPr>
                <w:b/>
                <w:bCs/>
                <w:kern w:val="1"/>
                <w:lang/>
              </w:rPr>
            </w:pPr>
          </w:p>
        </w:tc>
        <w:tc>
          <w:tcPr>
            <w:tcW w:w="4773" w:type="dxa"/>
          </w:tcPr>
          <w:p w:rsidR="00AB564E" w:rsidRPr="00AB564E" w:rsidRDefault="00AB564E" w:rsidP="009A6EDF">
            <w:pPr>
              <w:rPr>
                <w:kern w:val="1"/>
                <w:lang/>
              </w:rPr>
            </w:pPr>
          </w:p>
          <w:p w:rsidR="00AB564E" w:rsidRPr="00AB564E" w:rsidRDefault="00AB564E" w:rsidP="009A6EDF">
            <w:pPr>
              <w:rPr>
                <w:kern w:val="1"/>
                <w:lang/>
              </w:rPr>
            </w:pPr>
          </w:p>
          <w:p w:rsidR="00AB564E" w:rsidRPr="00AB564E" w:rsidRDefault="00AB564E" w:rsidP="009A6EDF">
            <w:pPr>
              <w:rPr>
                <w:b/>
                <w:bCs/>
                <w:kern w:val="1"/>
                <w:lang/>
              </w:rPr>
            </w:pPr>
          </w:p>
        </w:tc>
        <w:tc>
          <w:tcPr>
            <w:tcW w:w="4933" w:type="dxa"/>
          </w:tcPr>
          <w:p w:rsidR="00AB564E" w:rsidRPr="00AB564E" w:rsidRDefault="00AB564E" w:rsidP="009A6EDF">
            <w:pPr>
              <w:jc w:val="right"/>
              <w:rPr>
                <w:b/>
                <w:bCs/>
                <w:kern w:val="1"/>
                <w:lang/>
              </w:rPr>
            </w:pPr>
          </w:p>
        </w:tc>
      </w:tr>
    </w:tbl>
    <w:p w:rsidR="00AB564E" w:rsidRPr="00AB564E" w:rsidRDefault="00AB564E" w:rsidP="00AB564E">
      <w:pPr>
        <w:jc w:val="center"/>
      </w:pPr>
      <w:r w:rsidRPr="00AB564E">
        <w:rPr>
          <w:b/>
          <w:kern w:val="1"/>
          <w:lang w:eastAsia="ar-SA"/>
        </w:rPr>
        <w:t xml:space="preserve">Об утверждении </w:t>
      </w:r>
      <w:r w:rsidRPr="00AB564E">
        <w:rPr>
          <w:b/>
          <w:bCs/>
          <w:kern w:val="1"/>
          <w:lang w:eastAsia="ar-SA"/>
        </w:rPr>
        <w:t xml:space="preserve">Положения </w:t>
      </w:r>
      <w:r w:rsidRPr="00AB564E">
        <w:rPr>
          <w:b/>
          <w:kern w:val="1"/>
          <w:lang w:eastAsia="ar-SA"/>
        </w:rPr>
        <w:t>об оплате труда работников муниципального казенного учреждения культуры культурно-досугового центра «Минское» администрации Минского сельского поселения Костромского муниципального района Костромской области</w:t>
      </w:r>
    </w:p>
    <w:p w:rsidR="00AB564E" w:rsidRPr="00AB564E" w:rsidRDefault="00AB564E" w:rsidP="00AB564E">
      <w:pPr>
        <w:jc w:val="both"/>
      </w:pPr>
      <w:r w:rsidRPr="00AB564E">
        <w:t xml:space="preserve">    </w:t>
      </w:r>
    </w:p>
    <w:p w:rsidR="00AB564E" w:rsidRPr="00AB564E" w:rsidRDefault="00AB564E" w:rsidP="00AB564E">
      <w:pPr>
        <w:pStyle w:val="1"/>
        <w:shd w:val="clear" w:color="auto" w:fill="FFFFFF"/>
        <w:tabs>
          <w:tab w:val="clear" w:pos="0"/>
        </w:tabs>
        <w:ind w:firstLine="720"/>
        <w:jc w:val="both"/>
        <w:rPr>
          <w:rFonts w:ascii="Times New Roman" w:hAnsi="Times New Roman" w:cs="Times New Roman"/>
          <w:b w:val="0"/>
          <w:sz w:val="24"/>
          <w:szCs w:val="24"/>
        </w:rPr>
      </w:pPr>
      <w:r w:rsidRPr="00AB564E">
        <w:rPr>
          <w:rFonts w:ascii="Times New Roman" w:hAnsi="Times New Roman" w:cs="Times New Roman"/>
          <w:b w:val="0"/>
          <w:sz w:val="24"/>
          <w:szCs w:val="24"/>
          <w:lang/>
        </w:rPr>
        <w:t xml:space="preserve">В соответствии со статьями 135, 144 Трудового кодекса Российской Федерации, статьей 86 Бюджетного кодекса Российской Федерации, </w:t>
      </w:r>
      <w:r w:rsidRPr="00AB564E">
        <w:rPr>
          <w:rFonts w:ascii="Times New Roman" w:hAnsi="Times New Roman" w:cs="Times New Roman"/>
          <w:b w:val="0"/>
          <w:color w:val="000000"/>
          <w:sz w:val="24"/>
          <w:szCs w:val="24"/>
        </w:rPr>
        <w:t>Федеральным законом от 20.03.2025 № 33-ФЗ "Об общих принципах организации местного самоуправления в единой системе публичной власти"</w:t>
      </w:r>
      <w:r w:rsidRPr="00AB564E">
        <w:rPr>
          <w:rFonts w:ascii="Times New Roman" w:hAnsi="Times New Roman" w:cs="Times New Roman"/>
          <w:b w:val="0"/>
          <w:sz w:val="24"/>
          <w:szCs w:val="24"/>
          <w:lang/>
        </w:rPr>
        <w:t>, Уставом Муниципального образования Минское сельское поселение Костромского муниципального района Костромской области, администрация Минского сельского поселения</w:t>
      </w:r>
    </w:p>
    <w:p w:rsidR="00AB564E" w:rsidRPr="00AB564E" w:rsidRDefault="00AB564E" w:rsidP="00AB564E">
      <w:pPr>
        <w:pStyle w:val="1"/>
        <w:shd w:val="clear" w:color="auto" w:fill="FFFFFF"/>
        <w:tabs>
          <w:tab w:val="clear" w:pos="0"/>
        </w:tabs>
        <w:ind w:firstLine="720"/>
        <w:jc w:val="both"/>
        <w:rPr>
          <w:rFonts w:ascii="Times New Roman" w:hAnsi="Times New Roman" w:cs="Times New Roman"/>
          <w:b w:val="0"/>
          <w:sz w:val="24"/>
          <w:szCs w:val="24"/>
        </w:rPr>
      </w:pPr>
    </w:p>
    <w:p w:rsidR="00AB564E" w:rsidRPr="00AB564E" w:rsidRDefault="00AB564E" w:rsidP="00AB564E">
      <w:pPr>
        <w:pStyle w:val="1"/>
        <w:shd w:val="clear" w:color="auto" w:fill="FFFFFF"/>
        <w:tabs>
          <w:tab w:val="clear" w:pos="0"/>
        </w:tabs>
        <w:ind w:firstLine="720"/>
        <w:jc w:val="both"/>
        <w:rPr>
          <w:rFonts w:ascii="Times New Roman" w:hAnsi="Times New Roman" w:cs="Times New Roman"/>
          <w:b w:val="0"/>
          <w:sz w:val="24"/>
          <w:szCs w:val="24"/>
        </w:rPr>
      </w:pPr>
      <w:r w:rsidRPr="00AB564E">
        <w:rPr>
          <w:rFonts w:ascii="Times New Roman" w:hAnsi="Times New Roman" w:cs="Times New Roman"/>
          <w:b w:val="0"/>
          <w:sz w:val="24"/>
          <w:szCs w:val="24"/>
        </w:rPr>
        <w:t>ПОСТАНОВЛЯЕТ:</w:t>
      </w:r>
    </w:p>
    <w:p w:rsidR="00AB564E" w:rsidRPr="00AB564E" w:rsidRDefault="00AB564E" w:rsidP="00AB564E">
      <w:pPr>
        <w:pStyle w:val="a3"/>
        <w:rPr>
          <w:sz w:val="24"/>
          <w:szCs w:val="24"/>
          <w:lang w:eastAsia="ar-SA"/>
        </w:rPr>
      </w:pPr>
    </w:p>
    <w:p w:rsidR="00AB564E" w:rsidRPr="00AB564E" w:rsidRDefault="00AB564E" w:rsidP="00AB564E">
      <w:pPr>
        <w:tabs>
          <w:tab w:val="left" w:pos="993"/>
        </w:tabs>
        <w:ind w:right="108" w:firstLine="709"/>
        <w:jc w:val="both"/>
        <w:rPr>
          <w:bCs/>
          <w:kern w:val="1"/>
          <w:lang/>
        </w:rPr>
      </w:pPr>
      <w:r w:rsidRPr="00AB564E">
        <w:rPr>
          <w:bCs/>
          <w:kern w:val="1"/>
          <w:lang/>
        </w:rPr>
        <w:t>1. Утвердить Положение об оплате труда работников муниципального казенного учреждения культуры культурно-досугового центра «Минское» администрации Минского сельского поселения Костромского муниципального района Костромской области (приложение № 1 к настоящему постановлению)</w:t>
      </w:r>
    </w:p>
    <w:p w:rsidR="00AB564E" w:rsidRPr="00AB564E" w:rsidRDefault="00AB564E" w:rsidP="00AB564E">
      <w:pPr>
        <w:tabs>
          <w:tab w:val="left" w:pos="993"/>
        </w:tabs>
        <w:ind w:right="105" w:firstLine="709"/>
        <w:jc w:val="both"/>
        <w:rPr>
          <w:bCs/>
          <w:kern w:val="1"/>
          <w:lang/>
        </w:rPr>
      </w:pPr>
      <w:r w:rsidRPr="00AB564E">
        <w:rPr>
          <w:bCs/>
          <w:kern w:val="1"/>
          <w:lang/>
        </w:rPr>
        <w:t>2. Признать утратившим силу Постановление администрации Минского сельского поселения Костромского муниципального района Костромской области от 27.12.2023 № 161 (в ред. постановления администрации от 19.11.2025 г. № 94).</w:t>
      </w:r>
    </w:p>
    <w:p w:rsidR="00AB564E" w:rsidRPr="00AB564E" w:rsidRDefault="00AB564E" w:rsidP="00AB564E">
      <w:pPr>
        <w:tabs>
          <w:tab w:val="left" w:pos="993"/>
        </w:tabs>
        <w:ind w:right="105" w:firstLine="709"/>
        <w:jc w:val="both"/>
        <w:rPr>
          <w:bCs/>
          <w:kern w:val="1"/>
          <w:lang/>
        </w:rPr>
      </w:pPr>
      <w:r w:rsidRPr="00AB564E">
        <w:rPr>
          <w:bCs/>
          <w:kern w:val="1"/>
          <w:lang/>
        </w:rPr>
        <w:t xml:space="preserve">3. </w:t>
      </w:r>
      <w:r w:rsidRPr="00AB564E">
        <w:rPr>
          <w:bCs/>
        </w:rPr>
        <w:t>Опубликовать (обнародовать) настоящее Постановление в информационном бю</w:t>
      </w:r>
      <w:r w:rsidRPr="00AB564E">
        <w:rPr>
          <w:bCs/>
        </w:rPr>
        <w:t>л</w:t>
      </w:r>
      <w:r w:rsidRPr="00AB564E">
        <w:rPr>
          <w:bCs/>
        </w:rPr>
        <w:t>летене «Минский вестник».</w:t>
      </w:r>
    </w:p>
    <w:p w:rsidR="00AB564E" w:rsidRPr="00AB564E" w:rsidRDefault="00AB564E" w:rsidP="00AB564E">
      <w:pPr>
        <w:tabs>
          <w:tab w:val="left" w:pos="993"/>
        </w:tabs>
        <w:ind w:right="105" w:firstLine="709"/>
        <w:jc w:val="both"/>
        <w:rPr>
          <w:bCs/>
        </w:rPr>
      </w:pPr>
      <w:r w:rsidRPr="00AB564E">
        <w:rPr>
          <w:bCs/>
        </w:rPr>
        <w:t>4. Контроль за исполнением настоящего Постановления возложить на заместителя главы администрации.</w:t>
      </w:r>
    </w:p>
    <w:p w:rsidR="00AB564E" w:rsidRPr="00AB564E" w:rsidRDefault="00AB564E" w:rsidP="00AB564E">
      <w:pPr>
        <w:ind w:firstLine="709"/>
        <w:jc w:val="both"/>
        <w:rPr>
          <w:bCs/>
        </w:rPr>
      </w:pPr>
      <w:r w:rsidRPr="00AB564E">
        <w:rPr>
          <w:bCs/>
        </w:rPr>
        <w:t>5. Действие настоящего постановления распространяется на правоотношения, во</w:t>
      </w:r>
      <w:r w:rsidRPr="00AB564E">
        <w:rPr>
          <w:bCs/>
        </w:rPr>
        <w:t>з</w:t>
      </w:r>
      <w:r w:rsidRPr="00AB564E">
        <w:rPr>
          <w:bCs/>
        </w:rPr>
        <w:t>никшие с 1 февраля 2026 года.</w:t>
      </w:r>
    </w:p>
    <w:p w:rsidR="00AB564E" w:rsidRDefault="00AB564E" w:rsidP="00AB564E">
      <w:pPr>
        <w:tabs>
          <w:tab w:val="left" w:pos="993"/>
        </w:tabs>
        <w:ind w:right="105" w:firstLine="709"/>
        <w:jc w:val="both"/>
        <w:rPr>
          <w:bCs/>
        </w:rPr>
      </w:pPr>
      <w:r w:rsidRPr="00AB564E">
        <w:rPr>
          <w:bCs/>
        </w:rPr>
        <w:t xml:space="preserve">6. Настоящее Постановление вступает в силу с момента его подписания. </w:t>
      </w:r>
    </w:p>
    <w:p w:rsidR="00AB564E" w:rsidRDefault="00AB564E" w:rsidP="00AB564E">
      <w:pPr>
        <w:tabs>
          <w:tab w:val="left" w:pos="993"/>
        </w:tabs>
        <w:ind w:right="105" w:firstLine="709"/>
        <w:jc w:val="both"/>
        <w:rPr>
          <w:bCs/>
        </w:rPr>
      </w:pPr>
    </w:p>
    <w:p w:rsidR="00AB564E" w:rsidRDefault="00AB564E" w:rsidP="00AB564E">
      <w:pPr>
        <w:tabs>
          <w:tab w:val="left" w:pos="993"/>
        </w:tabs>
        <w:ind w:right="105" w:firstLine="709"/>
        <w:jc w:val="both"/>
        <w:rPr>
          <w:bCs/>
        </w:rPr>
      </w:pPr>
    </w:p>
    <w:p w:rsidR="00AB564E" w:rsidRPr="00E2406E" w:rsidRDefault="00AB564E" w:rsidP="00AB564E">
      <w:pPr>
        <w:spacing w:line="276" w:lineRule="auto"/>
        <w:ind w:right="-1"/>
      </w:pPr>
      <w:r w:rsidRPr="00E2406E">
        <w:t xml:space="preserve">Временно исполняющий полномочия главы </w:t>
      </w:r>
    </w:p>
    <w:p w:rsidR="00AB564E" w:rsidRPr="00E2406E" w:rsidRDefault="00AB564E" w:rsidP="00AB564E">
      <w:pPr>
        <w:spacing w:line="276" w:lineRule="auto"/>
        <w:ind w:right="-1"/>
      </w:pPr>
      <w:r w:rsidRPr="00E2406E">
        <w:t>Минского сельского поселения Костромского</w:t>
      </w:r>
    </w:p>
    <w:p w:rsidR="00AB564E" w:rsidRPr="00E2406E" w:rsidRDefault="00AB564E" w:rsidP="00AB564E">
      <w:pPr>
        <w:spacing w:line="276" w:lineRule="auto"/>
        <w:ind w:right="-1"/>
        <w:rPr>
          <w:bCs/>
          <w:sz w:val="28"/>
          <w:szCs w:val="28"/>
        </w:rPr>
      </w:pPr>
      <w:r w:rsidRPr="00E2406E">
        <w:t xml:space="preserve">муниципального района Костромской области                                                         </w:t>
      </w:r>
      <w:r>
        <w:t xml:space="preserve"> </w:t>
      </w:r>
      <w:r w:rsidRPr="00E2406E">
        <w:rPr>
          <w:bCs/>
        </w:rPr>
        <w:t>Л.М. Исаева</w:t>
      </w:r>
    </w:p>
    <w:p w:rsidR="00AB564E" w:rsidRPr="00AB564E" w:rsidRDefault="00AB564E" w:rsidP="00AB564E">
      <w:pPr>
        <w:tabs>
          <w:tab w:val="left" w:pos="993"/>
        </w:tabs>
        <w:ind w:right="105" w:firstLine="709"/>
        <w:jc w:val="both"/>
        <w:rPr>
          <w:bCs/>
        </w:rPr>
      </w:pPr>
    </w:p>
    <w:p w:rsidR="00AB564E" w:rsidRPr="00AB564E" w:rsidRDefault="00AB564E" w:rsidP="00AB564E">
      <w:pPr>
        <w:rPr>
          <w:kern w:val="1"/>
          <w:lang/>
        </w:rPr>
      </w:pPr>
    </w:p>
    <w:p w:rsidR="00AB564E" w:rsidRDefault="00AB564E" w:rsidP="00AB564E"/>
    <w:p w:rsidR="00AB564E" w:rsidRPr="00AB564E" w:rsidRDefault="00AB564E" w:rsidP="00AB564E"/>
    <w:p w:rsidR="00AB564E" w:rsidRPr="00AB564E" w:rsidRDefault="00AB564E" w:rsidP="00AB564E">
      <w:pPr>
        <w:tabs>
          <w:tab w:val="left" w:pos="2790"/>
        </w:tabs>
        <w:sectPr w:rsidR="00AB564E" w:rsidRPr="00AB564E" w:rsidSect="00797285">
          <w:pgSz w:w="11906" w:h="16838"/>
          <w:pgMar w:top="709" w:right="851" w:bottom="568" w:left="1418" w:header="720" w:footer="720" w:gutter="0"/>
          <w:cols w:space="720"/>
          <w:docGrid w:linePitch="600" w:charSpace="32768"/>
        </w:sectPr>
      </w:pPr>
      <w:r>
        <w:tab/>
      </w:r>
    </w:p>
    <w:p w:rsidR="00AB564E" w:rsidRPr="00AB564E" w:rsidRDefault="00AB564E" w:rsidP="00AB564E">
      <w:pPr>
        <w:jc w:val="right"/>
      </w:pPr>
      <w:r w:rsidRPr="00AB564E">
        <w:lastRenderedPageBreak/>
        <w:t xml:space="preserve">                                                                                     Приложение </w:t>
      </w:r>
    </w:p>
    <w:p w:rsidR="00AB564E" w:rsidRPr="00AB564E" w:rsidRDefault="00AB564E" w:rsidP="00AB564E">
      <w:pPr>
        <w:jc w:val="right"/>
      </w:pPr>
    </w:p>
    <w:p w:rsidR="00AB564E" w:rsidRPr="00AB564E" w:rsidRDefault="00AB564E" w:rsidP="00AB564E">
      <w:pPr>
        <w:jc w:val="right"/>
      </w:pPr>
      <w:r w:rsidRPr="00AB564E">
        <w:t xml:space="preserve">                                                                                   УТВЕРЖДЕНО </w:t>
      </w:r>
    </w:p>
    <w:p w:rsidR="00AB564E" w:rsidRPr="00AB564E" w:rsidRDefault="00AB564E" w:rsidP="00AB564E">
      <w:pPr>
        <w:jc w:val="right"/>
      </w:pPr>
      <w:r w:rsidRPr="00AB564E">
        <w:t xml:space="preserve">                                                                    постановлением администрации                                                                                                   </w:t>
      </w:r>
    </w:p>
    <w:p w:rsidR="00AB564E" w:rsidRPr="00AB564E" w:rsidRDefault="00AB564E" w:rsidP="00AB564E">
      <w:pPr>
        <w:jc w:val="right"/>
      </w:pPr>
      <w:r w:rsidRPr="00AB564E">
        <w:t xml:space="preserve">                                                                  Минского сельского поселения  </w:t>
      </w:r>
    </w:p>
    <w:p w:rsidR="00AB564E" w:rsidRPr="00AB564E" w:rsidRDefault="00AB564E" w:rsidP="00AB564E">
      <w:pPr>
        <w:jc w:val="right"/>
      </w:pPr>
      <w:r w:rsidRPr="00AB564E">
        <w:t xml:space="preserve">                                                                               от 01.04.2026 № 62</w:t>
      </w:r>
    </w:p>
    <w:p w:rsidR="00AB564E" w:rsidRPr="00AB564E" w:rsidRDefault="00AB564E" w:rsidP="00AB564E">
      <w:pPr>
        <w:jc w:val="both"/>
      </w:pPr>
    </w:p>
    <w:p w:rsidR="00AB564E" w:rsidRPr="00AB564E" w:rsidRDefault="00AB564E" w:rsidP="00AB564E">
      <w:pPr>
        <w:jc w:val="center"/>
      </w:pPr>
      <w:bookmarkStart w:id="2" w:name="Par50"/>
      <w:bookmarkEnd w:id="2"/>
      <w:r w:rsidRPr="00AB564E">
        <w:rPr>
          <w:b/>
          <w:bCs/>
          <w:kern w:val="1"/>
          <w:lang w:eastAsia="ar-SA"/>
        </w:rPr>
        <w:t xml:space="preserve">Положение </w:t>
      </w:r>
      <w:r w:rsidRPr="00AB564E">
        <w:rPr>
          <w:b/>
          <w:kern w:val="1"/>
          <w:lang w:eastAsia="ar-SA"/>
        </w:rPr>
        <w:t>об оплате труда работников муниципального казенного учреждения культуры культурно-досугового центра «Минское» администрации Минского сельского поселения Костромского муниципального района Костромской области</w:t>
      </w:r>
    </w:p>
    <w:p w:rsidR="00AB564E" w:rsidRPr="00AB564E" w:rsidRDefault="00AB564E" w:rsidP="00AB564E">
      <w:pPr>
        <w:widowControl w:val="0"/>
        <w:rPr>
          <w:lang w:eastAsia="ar-SA"/>
        </w:rPr>
      </w:pPr>
    </w:p>
    <w:p w:rsidR="00AB564E" w:rsidRPr="00AB564E" w:rsidRDefault="00AB564E" w:rsidP="00AB564E">
      <w:pPr>
        <w:widowControl w:val="0"/>
        <w:jc w:val="center"/>
      </w:pPr>
      <w:bookmarkStart w:id="3" w:name="Par59"/>
      <w:bookmarkEnd w:id="3"/>
      <w:r w:rsidRPr="00AB564E">
        <w:t>Глава 1. ОБЩИЕ ПОЛОЖЕНИЯ</w:t>
      </w:r>
    </w:p>
    <w:p w:rsidR="00AB564E" w:rsidRPr="00AB564E" w:rsidRDefault="00AB564E" w:rsidP="00AB564E">
      <w:pPr>
        <w:pStyle w:val="1"/>
        <w:tabs>
          <w:tab w:val="left" w:pos="363"/>
        </w:tabs>
        <w:jc w:val="both"/>
        <w:rPr>
          <w:rFonts w:ascii="Times New Roman" w:hAnsi="Times New Roman" w:cs="Times New Roman"/>
          <w:sz w:val="24"/>
          <w:szCs w:val="24"/>
        </w:rPr>
      </w:pPr>
    </w:p>
    <w:p w:rsidR="00AB564E" w:rsidRPr="00AB564E" w:rsidRDefault="00AB564E" w:rsidP="00AB564E">
      <w:pPr>
        <w:ind w:firstLine="709"/>
        <w:jc w:val="both"/>
      </w:pPr>
      <w:r w:rsidRPr="00AB564E">
        <w:t xml:space="preserve">Настоящее Положение об оплате труда работников </w:t>
      </w:r>
      <w:r w:rsidRPr="00AB564E">
        <w:rPr>
          <w:kern w:val="1"/>
          <w:lang w:eastAsia="ar-SA"/>
        </w:rPr>
        <w:t>муниципального казенного учреждения культуры культурно-досугового центра «Минское» администрации Минского сельского поселения Костромского муниципального района Костромской области</w:t>
      </w:r>
      <w:r w:rsidRPr="00AB564E">
        <w:t xml:space="preserve"> (далее -  Положение, учреждение) разработано в соответствии с Трудовым кодексом Российской Федерации, Законом  Костромской области от 24 апреля 2008 года N 302-4-ЗКО "Об установлении основ отраслевых систем оплаты труда работников государственных учреждений Костромской области" и устанавливает порядок  и условия оплаты труда работников учреждения. </w:t>
      </w:r>
    </w:p>
    <w:p w:rsidR="00AB564E" w:rsidRPr="00AB564E" w:rsidRDefault="00AB564E" w:rsidP="00AB564E">
      <w:pPr>
        <w:ind w:firstLine="709"/>
        <w:jc w:val="both"/>
      </w:pPr>
      <w:r w:rsidRPr="00AB564E">
        <w:t>1. Система оплаты труда работников учреждения устанавливается договорами, соглашениями, локальными нормативными актами, принимаемыми с учетом мнения представительного органа работников в соответствии с федеральными законами, иными нормативными правовыми актами Российской Федерации, Костромской области и настоящим Положением.</w:t>
      </w:r>
    </w:p>
    <w:p w:rsidR="00AB564E" w:rsidRPr="00AB564E" w:rsidRDefault="00AB564E" w:rsidP="00AB564E">
      <w:pPr>
        <w:ind w:firstLine="540"/>
        <w:jc w:val="both"/>
      </w:pPr>
      <w:r w:rsidRPr="00AB564E">
        <w:t xml:space="preserve">  2. Работодатель обязан обеспечить выплату месячной заработной платы работникам, полностью отработавшим за этот период норму рабочего времени и выполнившим нормы труда (трудовые обязанности), в размере не ниже минимального размера оплаты труда, установленного федеральным законодательством.</w:t>
      </w:r>
    </w:p>
    <w:p w:rsidR="00AB564E" w:rsidRPr="00AB564E" w:rsidRDefault="00AB564E" w:rsidP="00AB564E">
      <w:pPr>
        <w:widowControl w:val="0"/>
        <w:ind w:firstLine="540"/>
        <w:jc w:val="both"/>
      </w:pPr>
      <w:r w:rsidRPr="00AB564E">
        <w:t xml:space="preserve">  3. Условия оплаты труда, установленные в соответствии с Положением, включая размеры должностного оклада, выплаты компенсационного характера и выплаты стимулирующего характера, являются обязательными для включения в трудовые договоры с работниками.</w:t>
      </w:r>
    </w:p>
    <w:p w:rsidR="00AB564E" w:rsidRPr="00AB564E" w:rsidRDefault="00AB564E" w:rsidP="00AB564E">
      <w:pPr>
        <w:widowControl w:val="0"/>
        <w:ind w:firstLine="540"/>
        <w:jc w:val="both"/>
      </w:pPr>
      <w:r w:rsidRPr="00AB564E">
        <w:t xml:space="preserve">4. Определить, что   </w:t>
      </w:r>
      <w:r w:rsidRPr="00AB564E">
        <w:rPr>
          <w:rFonts w:eastAsia="MS Mincho"/>
          <w:lang w:bidi="ru-RU"/>
        </w:rPr>
        <w:t xml:space="preserve">при увеличении (индексации) базовых окладов их размеры подлежат округлению до целого рубля в сторону увеличения. </w:t>
      </w:r>
    </w:p>
    <w:p w:rsidR="00AB564E" w:rsidRPr="00AB564E" w:rsidRDefault="00AB564E" w:rsidP="00AB564E">
      <w:pPr>
        <w:widowControl w:val="0"/>
        <w:jc w:val="center"/>
      </w:pPr>
      <w:bookmarkStart w:id="4" w:name="Par69"/>
      <w:bookmarkEnd w:id="4"/>
    </w:p>
    <w:p w:rsidR="00AB564E" w:rsidRPr="00AB564E" w:rsidRDefault="00AB564E" w:rsidP="00AB564E">
      <w:pPr>
        <w:widowControl w:val="0"/>
        <w:jc w:val="center"/>
      </w:pPr>
    </w:p>
    <w:p w:rsidR="00AB564E" w:rsidRPr="00AB564E" w:rsidRDefault="00AB564E" w:rsidP="00AB564E">
      <w:pPr>
        <w:widowControl w:val="0"/>
        <w:jc w:val="center"/>
      </w:pPr>
    </w:p>
    <w:p w:rsidR="00AB564E" w:rsidRPr="00AB564E" w:rsidRDefault="00AB564E" w:rsidP="00AB564E">
      <w:pPr>
        <w:widowControl w:val="0"/>
        <w:jc w:val="center"/>
      </w:pPr>
    </w:p>
    <w:p w:rsidR="00AB564E" w:rsidRPr="00AB564E" w:rsidRDefault="00AB564E" w:rsidP="00AB564E">
      <w:pPr>
        <w:widowControl w:val="0"/>
        <w:jc w:val="center"/>
      </w:pPr>
      <w:r w:rsidRPr="00AB564E">
        <w:t xml:space="preserve">Глава 2. </w:t>
      </w:r>
    </w:p>
    <w:p w:rsidR="00AB564E" w:rsidRPr="00AB564E" w:rsidRDefault="00AB564E" w:rsidP="00AB564E">
      <w:pPr>
        <w:widowControl w:val="0"/>
        <w:jc w:val="center"/>
      </w:pPr>
      <w:r w:rsidRPr="00AB564E">
        <w:t>УСЛОВИЯ ОПЛАТЫ ТРУДА РАБОТНИКОВ УЧРЕЖДЕНИЯ</w:t>
      </w:r>
    </w:p>
    <w:p w:rsidR="00AB564E" w:rsidRPr="00AB564E" w:rsidRDefault="00AB564E" w:rsidP="00AB564E">
      <w:pPr>
        <w:widowControl w:val="0"/>
        <w:jc w:val="center"/>
      </w:pPr>
    </w:p>
    <w:p w:rsidR="00AB564E" w:rsidRPr="00AB564E" w:rsidRDefault="00AB564E" w:rsidP="00AB564E">
      <w:pPr>
        <w:widowControl w:val="0"/>
        <w:ind w:firstLine="540"/>
        <w:jc w:val="both"/>
      </w:pPr>
      <w:r w:rsidRPr="00AB564E">
        <w:t xml:space="preserve"> 5. Система оплаты труда работников учреждения устанавливается с учетом:</w:t>
      </w:r>
    </w:p>
    <w:p w:rsidR="00AB564E" w:rsidRPr="00AB564E" w:rsidRDefault="00AB564E" w:rsidP="00AB564E">
      <w:pPr>
        <w:widowControl w:val="0"/>
        <w:ind w:firstLine="540"/>
        <w:jc w:val="both"/>
      </w:pPr>
      <w:r w:rsidRPr="00AB564E">
        <w:t xml:space="preserve"> 1)   единого тарифно-квалификационного справочника работ и профессий рабочих;</w:t>
      </w:r>
    </w:p>
    <w:p w:rsidR="00AB564E" w:rsidRPr="00AB564E" w:rsidRDefault="00AB564E" w:rsidP="00AB564E">
      <w:pPr>
        <w:widowControl w:val="0"/>
        <w:ind w:firstLine="540"/>
        <w:jc w:val="both"/>
      </w:pPr>
      <w:r w:rsidRPr="00AB564E">
        <w:t xml:space="preserve"> 2) единого квалификационного справочника должностей руководителей, специалистов и служащих;</w:t>
      </w:r>
    </w:p>
    <w:p w:rsidR="00AB564E" w:rsidRPr="00AB564E" w:rsidRDefault="00AB564E" w:rsidP="00AB564E">
      <w:pPr>
        <w:widowControl w:val="0"/>
        <w:ind w:firstLine="540"/>
        <w:jc w:val="both"/>
      </w:pPr>
      <w:r w:rsidRPr="00AB564E">
        <w:t>3) государственных гарантий по оплате труда;</w:t>
      </w:r>
    </w:p>
    <w:p w:rsidR="00AB564E" w:rsidRPr="00AB564E" w:rsidRDefault="00AB564E" w:rsidP="00AB564E">
      <w:pPr>
        <w:widowControl w:val="0"/>
        <w:ind w:firstLine="540"/>
        <w:jc w:val="both"/>
      </w:pPr>
      <w:r w:rsidRPr="00AB564E">
        <w:t>4) базовых (базовых должностных) окладов, базовых ставок заработной платы по профессиональным квалификационным группам;</w:t>
      </w:r>
    </w:p>
    <w:p w:rsidR="00AB564E" w:rsidRPr="00AB564E" w:rsidRDefault="00AB564E" w:rsidP="00AB564E">
      <w:pPr>
        <w:widowControl w:val="0"/>
        <w:ind w:firstLine="540"/>
        <w:jc w:val="both"/>
      </w:pPr>
      <w:r w:rsidRPr="00AB564E">
        <w:t>5) окладов (должностных окладов);</w:t>
      </w:r>
    </w:p>
    <w:p w:rsidR="00AB564E" w:rsidRPr="00AB564E" w:rsidRDefault="00AB564E" w:rsidP="00AB564E">
      <w:pPr>
        <w:widowControl w:val="0"/>
        <w:ind w:firstLine="540"/>
        <w:jc w:val="both"/>
      </w:pPr>
      <w:r w:rsidRPr="00AB564E">
        <w:t>6)  перечня выплат компенсационного характера;</w:t>
      </w:r>
    </w:p>
    <w:p w:rsidR="00AB564E" w:rsidRPr="00AB564E" w:rsidRDefault="00AB564E" w:rsidP="00AB564E">
      <w:pPr>
        <w:widowControl w:val="0"/>
        <w:ind w:firstLine="540"/>
        <w:jc w:val="both"/>
      </w:pPr>
      <w:r w:rsidRPr="00AB564E">
        <w:t>7)  перечня выплат стимулирующего характера;</w:t>
      </w:r>
    </w:p>
    <w:p w:rsidR="00AB564E" w:rsidRPr="00AB564E" w:rsidRDefault="00AB564E" w:rsidP="00AB564E">
      <w:pPr>
        <w:widowControl w:val="0"/>
        <w:ind w:firstLine="540"/>
        <w:jc w:val="both"/>
      </w:pPr>
      <w:r w:rsidRPr="00AB564E">
        <w:t>8) рекомендаций Российской   трехсторонней комиссии по регулированию социально-</w:t>
      </w:r>
      <w:r w:rsidRPr="00AB564E">
        <w:lastRenderedPageBreak/>
        <w:t>трудовых отношений;</w:t>
      </w:r>
    </w:p>
    <w:p w:rsidR="00AB564E" w:rsidRPr="00AB564E" w:rsidRDefault="00AB564E" w:rsidP="00AB564E">
      <w:pPr>
        <w:widowControl w:val="0"/>
        <w:ind w:firstLine="540"/>
        <w:jc w:val="both"/>
      </w:pPr>
      <w:r w:rsidRPr="00AB564E">
        <w:t>9) мнения представительного органа работников.</w:t>
      </w:r>
    </w:p>
    <w:p w:rsidR="00AB564E" w:rsidRPr="00AB564E" w:rsidRDefault="00AB564E" w:rsidP="00AB564E">
      <w:pPr>
        <w:widowControl w:val="0"/>
        <w:ind w:firstLine="540"/>
        <w:jc w:val="both"/>
      </w:pPr>
      <w:r w:rsidRPr="00AB564E">
        <w:t>6. Размеры базовых (базовых должностных) окладов, базовых ставок заработной платы по профессиональным квалификационным группам (далее - базовых окладов) работников учреждения установлены на основе отнесения занимаемых ими должностей к профессиональным квалификационным группам согласно приложению № 1</w:t>
      </w:r>
      <w:r w:rsidRPr="00AB564E">
        <w:rPr>
          <w:rStyle w:val="ab"/>
          <w:rFonts w:eastAsiaTheme="majorEastAsia"/>
        </w:rPr>
        <w:t xml:space="preserve"> </w:t>
      </w:r>
      <w:r w:rsidRPr="00AB564E">
        <w:t>к настоящему Положению.</w:t>
      </w:r>
    </w:p>
    <w:p w:rsidR="00AB564E" w:rsidRPr="00AB564E" w:rsidRDefault="00AB564E" w:rsidP="00AB564E">
      <w:pPr>
        <w:widowControl w:val="0"/>
        <w:ind w:firstLine="540"/>
        <w:jc w:val="both"/>
      </w:pPr>
      <w:r w:rsidRPr="00AB564E">
        <w:t xml:space="preserve"> 7.  Оклад (должностной оклад), ставка заработной платы (далее - должностной оклад) работника устанавливается руководителем учреждения на уровне величины базового оклада, умноженного на соответствующий коэффициент по должности. </w:t>
      </w:r>
    </w:p>
    <w:p w:rsidR="00AB564E" w:rsidRPr="00AB564E" w:rsidRDefault="00AB564E" w:rsidP="00AB564E">
      <w:pPr>
        <w:widowControl w:val="0"/>
        <w:ind w:firstLine="540"/>
        <w:jc w:val="both"/>
      </w:pPr>
      <w:r w:rsidRPr="00AB564E">
        <w:t xml:space="preserve">  8.  Коэффициент по должности (Кд) устанавливается работникам учреждения в зависимости от значимости должности внутри профессиональной квалификационной группы согласно приложению № 1 к настоящему Положению.</w:t>
      </w:r>
    </w:p>
    <w:p w:rsidR="00AB564E" w:rsidRPr="00AB564E" w:rsidRDefault="00AB564E" w:rsidP="00AB564E">
      <w:pPr>
        <w:widowControl w:val="0"/>
        <w:ind w:firstLine="540"/>
        <w:jc w:val="both"/>
      </w:pPr>
      <w:r w:rsidRPr="00AB564E">
        <w:t xml:space="preserve"> 9. С учетом условий труда работникам учреждения устанавливаются выплаты компенсационного характера.</w:t>
      </w:r>
    </w:p>
    <w:p w:rsidR="00AB564E" w:rsidRPr="00AB564E" w:rsidRDefault="00AB564E" w:rsidP="00AB564E">
      <w:pPr>
        <w:widowControl w:val="0"/>
        <w:ind w:firstLine="540"/>
        <w:jc w:val="both"/>
      </w:pPr>
      <w:r w:rsidRPr="00AB564E">
        <w:t xml:space="preserve"> Выплаты компенсационного характера для работников учреждения устанавливаются в абсолютной величине по соответствующим профессиональным квалификационным группам в соответствии с Перечнем </w:t>
      </w:r>
      <w:r w:rsidRPr="00AB564E">
        <w:rPr>
          <w:rStyle w:val="ab"/>
          <w:rFonts w:eastAsiaTheme="majorEastAsia"/>
        </w:rPr>
        <w:t xml:space="preserve"> </w:t>
      </w:r>
      <w:r w:rsidRPr="00AB564E">
        <w:t xml:space="preserve"> выплат компенсационного характера согласно приложению № 2 к настоящему Положению.</w:t>
      </w:r>
    </w:p>
    <w:p w:rsidR="00AB564E" w:rsidRPr="00AB564E" w:rsidRDefault="00AB564E" w:rsidP="00AB564E">
      <w:pPr>
        <w:widowControl w:val="0"/>
        <w:ind w:firstLine="540"/>
        <w:jc w:val="both"/>
      </w:pPr>
      <w:r w:rsidRPr="00AB564E">
        <w:t xml:space="preserve"> 10. Работникам учреждения устанавливаются выплаты стимулирующего характера, согласно Перечню выплат стимулирующего характера (приложение № 3 к настоящему Положению).</w:t>
      </w:r>
    </w:p>
    <w:p w:rsidR="00AB564E" w:rsidRPr="00AB564E" w:rsidRDefault="00AB564E" w:rsidP="00AB564E">
      <w:pPr>
        <w:widowControl w:val="0"/>
        <w:ind w:firstLine="540"/>
        <w:jc w:val="both"/>
      </w:pPr>
      <w:r w:rsidRPr="00AB564E">
        <w:t xml:space="preserve"> 11. Расчет месячной заработной платы работника учреждения осуществляется по следующей формуле:</w:t>
      </w:r>
    </w:p>
    <w:p w:rsidR="00AB564E" w:rsidRPr="00AB564E" w:rsidRDefault="00AB564E" w:rsidP="00AB564E">
      <w:pPr>
        <w:widowControl w:val="0"/>
        <w:ind w:firstLine="540"/>
        <w:jc w:val="both"/>
      </w:pPr>
      <w:r w:rsidRPr="00AB564E">
        <w:t>З = ДО + SUMКВ + SUMСВ, где:</w:t>
      </w:r>
    </w:p>
    <w:p w:rsidR="00AB564E" w:rsidRPr="00AB564E" w:rsidRDefault="00AB564E" w:rsidP="00AB564E">
      <w:pPr>
        <w:widowControl w:val="0"/>
        <w:ind w:firstLine="540"/>
        <w:jc w:val="both"/>
      </w:pPr>
      <w:r w:rsidRPr="00AB564E">
        <w:t>З - месячная заработная плата;</w:t>
      </w:r>
    </w:p>
    <w:p w:rsidR="00AB564E" w:rsidRPr="00AB564E" w:rsidRDefault="00AB564E" w:rsidP="00AB564E">
      <w:pPr>
        <w:widowControl w:val="0"/>
        <w:ind w:firstLine="540"/>
        <w:jc w:val="both"/>
      </w:pPr>
      <w:r w:rsidRPr="00AB564E">
        <w:t>ДО - должностной оклад;</w:t>
      </w:r>
    </w:p>
    <w:p w:rsidR="00AB564E" w:rsidRPr="00AB564E" w:rsidRDefault="00AB564E" w:rsidP="00AB564E">
      <w:pPr>
        <w:widowControl w:val="0"/>
        <w:ind w:firstLine="540"/>
        <w:jc w:val="both"/>
      </w:pPr>
      <w:r w:rsidRPr="00AB564E">
        <w:t>SUMКВ - сумма компенсационных выплат;</w:t>
      </w:r>
    </w:p>
    <w:p w:rsidR="00AB564E" w:rsidRPr="00AB564E" w:rsidRDefault="00AB564E" w:rsidP="00AB564E">
      <w:pPr>
        <w:widowControl w:val="0"/>
        <w:ind w:firstLine="540"/>
        <w:jc w:val="both"/>
      </w:pPr>
      <w:r w:rsidRPr="00AB564E">
        <w:t>SUMСВ - сумма стимулирующих выплат.</w:t>
      </w:r>
    </w:p>
    <w:p w:rsidR="00AB564E" w:rsidRPr="00AB564E" w:rsidRDefault="00AB564E" w:rsidP="00AB564E">
      <w:pPr>
        <w:widowControl w:val="0"/>
        <w:ind w:firstLine="540"/>
        <w:jc w:val="both"/>
      </w:pPr>
      <w:r w:rsidRPr="00AB564E">
        <w:t>Должностной оклад работника учреждения определяется по следующей формуле:</w:t>
      </w:r>
    </w:p>
    <w:p w:rsidR="00AB564E" w:rsidRPr="00AB564E" w:rsidRDefault="00AB564E" w:rsidP="00AB564E">
      <w:pPr>
        <w:widowControl w:val="0"/>
        <w:ind w:firstLine="540"/>
        <w:jc w:val="both"/>
      </w:pPr>
      <w:r w:rsidRPr="00AB564E">
        <w:t>ДО = БО х Кд, где:</w:t>
      </w:r>
    </w:p>
    <w:p w:rsidR="00AB564E" w:rsidRPr="00AB564E" w:rsidRDefault="00AB564E" w:rsidP="00AB564E">
      <w:pPr>
        <w:widowControl w:val="0"/>
        <w:ind w:firstLine="540"/>
        <w:jc w:val="both"/>
      </w:pPr>
      <w:r w:rsidRPr="00AB564E">
        <w:t>БО - базовый оклад (базовый должностной оклад), базовая ставка заработной платы;</w:t>
      </w:r>
    </w:p>
    <w:p w:rsidR="00AB564E" w:rsidRPr="00AB564E" w:rsidRDefault="00AB564E" w:rsidP="00AB564E">
      <w:pPr>
        <w:widowControl w:val="0"/>
        <w:ind w:firstLine="540"/>
        <w:jc w:val="both"/>
      </w:pPr>
      <w:r w:rsidRPr="00AB564E">
        <w:t>Кд - коэффициент по должности</w:t>
      </w:r>
      <w:bookmarkStart w:id="5" w:name="Par105"/>
      <w:bookmarkEnd w:id="5"/>
    </w:p>
    <w:p w:rsidR="00AB564E" w:rsidRPr="00AB564E" w:rsidRDefault="00AB564E" w:rsidP="00AB564E">
      <w:pPr>
        <w:widowControl w:val="0"/>
        <w:ind w:firstLine="540"/>
        <w:jc w:val="both"/>
      </w:pPr>
    </w:p>
    <w:p w:rsidR="00AB564E" w:rsidRPr="00AB564E" w:rsidRDefault="00AB564E" w:rsidP="00AB564E">
      <w:pPr>
        <w:widowControl w:val="0"/>
        <w:ind w:firstLine="540"/>
        <w:jc w:val="both"/>
      </w:pPr>
    </w:p>
    <w:p w:rsidR="00AB564E" w:rsidRPr="00AB564E" w:rsidRDefault="00AB564E" w:rsidP="00AB564E">
      <w:pPr>
        <w:widowControl w:val="0"/>
        <w:jc w:val="center"/>
      </w:pPr>
      <w:r w:rsidRPr="00AB564E">
        <w:t>Глава 3. ЗАРАБОТНАЯ ПЛАТА РУКОВОДИТЕЛЯ</w:t>
      </w:r>
    </w:p>
    <w:p w:rsidR="00AB564E" w:rsidRPr="00AB564E" w:rsidRDefault="00AB564E" w:rsidP="00AB564E">
      <w:pPr>
        <w:widowControl w:val="0"/>
        <w:jc w:val="center"/>
      </w:pPr>
    </w:p>
    <w:p w:rsidR="00AB564E" w:rsidRPr="00AB564E" w:rsidRDefault="00AB564E" w:rsidP="00AB564E">
      <w:pPr>
        <w:widowControl w:val="0"/>
        <w:ind w:firstLine="540"/>
        <w:jc w:val="both"/>
      </w:pPr>
      <w:r w:rsidRPr="00AB564E">
        <w:t>12. Заработная плата руководителя учреждения состоит из должностного оклада, компенсационных и стимулирующих выплат.</w:t>
      </w:r>
    </w:p>
    <w:p w:rsidR="00AB564E" w:rsidRPr="00AB564E" w:rsidRDefault="00AB564E" w:rsidP="00AB564E">
      <w:pPr>
        <w:widowControl w:val="0"/>
        <w:ind w:firstLine="540"/>
        <w:jc w:val="both"/>
      </w:pPr>
      <w:r w:rsidRPr="00AB564E">
        <w:t xml:space="preserve">13. Базовый оклад руководителя учреждения составляет 25 200,00 рублей. </w:t>
      </w:r>
    </w:p>
    <w:p w:rsidR="00AB564E" w:rsidRPr="00AB564E" w:rsidRDefault="00AB564E" w:rsidP="00AB564E">
      <w:pPr>
        <w:widowControl w:val="0"/>
        <w:ind w:firstLine="540"/>
        <w:jc w:val="both"/>
      </w:pPr>
      <w:r w:rsidRPr="00AB564E">
        <w:t>14. Должностной оклад руководителя учреждения устанавливается в трудовом договоре и составляет до 5 размеров его базового оклада.</w:t>
      </w:r>
    </w:p>
    <w:p w:rsidR="00AB564E" w:rsidRPr="00AB564E" w:rsidRDefault="00AB564E" w:rsidP="00AB564E">
      <w:pPr>
        <w:widowControl w:val="0"/>
        <w:ind w:firstLine="540"/>
        <w:jc w:val="both"/>
      </w:pPr>
      <w:r w:rsidRPr="00AB564E">
        <w:t>15. Выплаты компенсационного характера руководителю учреждения устанавливаются в абсолютной величине в соответствии с Перечнем выплат компенсационного характера в соответствии с приложением № 2 к настоящему Положению;</w:t>
      </w:r>
    </w:p>
    <w:p w:rsidR="00AB564E" w:rsidRPr="00AB564E" w:rsidRDefault="00AB564E" w:rsidP="00AB564E">
      <w:pPr>
        <w:widowControl w:val="0"/>
        <w:ind w:firstLine="540"/>
        <w:jc w:val="both"/>
      </w:pPr>
      <w:r w:rsidRPr="00AB564E">
        <w:t>16. Выплаты стимулирующего характера руководителю учреждения устанавливаются в трудовом договоре администрацией Минского сельского поселения Костромского муниципального района характера в соответствии с приложением № 3 к настоящему Положению.</w:t>
      </w:r>
    </w:p>
    <w:p w:rsidR="00AB564E" w:rsidRPr="00AB564E" w:rsidRDefault="00AB564E" w:rsidP="00AB564E">
      <w:pPr>
        <w:widowControl w:val="0"/>
        <w:ind w:firstLine="540"/>
        <w:jc w:val="both"/>
      </w:pPr>
      <w:r w:rsidRPr="00AB564E">
        <w:t>17. Руководитель учреждения вправе выполнять в учреждении, в штате которых они состоят, работу по специальности, в пределах рабочего времени по основной должности с оплатой в пределах фонда оплаты труда.</w:t>
      </w:r>
      <w:bookmarkStart w:id="6" w:name="Par111"/>
      <w:bookmarkEnd w:id="6"/>
    </w:p>
    <w:p w:rsidR="00AB564E" w:rsidRPr="00AB564E" w:rsidRDefault="00AB564E" w:rsidP="00AB564E">
      <w:pPr>
        <w:widowControl w:val="0"/>
        <w:jc w:val="center"/>
      </w:pPr>
    </w:p>
    <w:p w:rsidR="00AB564E" w:rsidRPr="00AB564E" w:rsidRDefault="00AB564E" w:rsidP="00AB564E">
      <w:pPr>
        <w:widowControl w:val="0"/>
        <w:jc w:val="center"/>
      </w:pPr>
      <w:r w:rsidRPr="00AB564E">
        <w:t>Глава 4. ДРУГИЕ ВОПРОСЫ ОПЛАТЫ ТРУДА</w:t>
      </w:r>
    </w:p>
    <w:p w:rsidR="00AB564E" w:rsidRPr="00AB564E" w:rsidRDefault="00AB564E" w:rsidP="00AB564E">
      <w:pPr>
        <w:widowControl w:val="0"/>
        <w:jc w:val="both"/>
      </w:pPr>
    </w:p>
    <w:p w:rsidR="00AB564E" w:rsidRPr="00AB564E" w:rsidRDefault="00AB564E" w:rsidP="00AB564E">
      <w:pPr>
        <w:widowControl w:val="0"/>
        <w:ind w:firstLine="540"/>
        <w:jc w:val="both"/>
      </w:pPr>
      <w:r w:rsidRPr="00AB564E">
        <w:t>18. Из фонда оплаты труда работникам учреждения может быть оказана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 руководствуясь приложением № 3 к настоящему Положению.</w:t>
      </w:r>
    </w:p>
    <w:p w:rsidR="00AB564E" w:rsidRPr="00AB564E" w:rsidRDefault="00AB564E" w:rsidP="00AB564E">
      <w:pPr>
        <w:widowControl w:val="0"/>
        <w:ind w:firstLine="540"/>
        <w:jc w:val="both"/>
      </w:pPr>
      <w:r w:rsidRPr="00AB564E">
        <w:t>19. Фонд оплаты труда работников учреждения формируется на календарный год, исходя из объема лимитов бюджетных обязательств муниципального бюджета, средств, поступающих от приносящей доход деятельности.</w:t>
      </w:r>
    </w:p>
    <w:p w:rsidR="00AB564E" w:rsidRPr="00AB564E" w:rsidRDefault="00AB564E" w:rsidP="00AB564E">
      <w:pPr>
        <w:widowControl w:val="0"/>
        <w:ind w:firstLine="540"/>
        <w:jc w:val="both"/>
      </w:pPr>
      <w:r w:rsidRPr="00AB564E">
        <w:t>Средства на оплату труда, формируемые за счет бюджетных ассигнований муниципального бюджета, могут направляться учреждением на выплаты стимулирующего характера.</w:t>
      </w:r>
    </w:p>
    <w:p w:rsidR="00AB564E" w:rsidRPr="00AB564E" w:rsidRDefault="00AB564E" w:rsidP="00AB564E">
      <w:pPr>
        <w:widowControl w:val="0"/>
        <w:ind w:firstLine="540"/>
        <w:jc w:val="both"/>
      </w:pPr>
      <w:r w:rsidRPr="00AB564E">
        <w:t>Средства на оплату труда, поступающие от приносящей доход деятельности, могут направляться на выплаты стимулирующего характера.</w:t>
      </w:r>
    </w:p>
    <w:p w:rsidR="00AB564E" w:rsidRPr="00AB564E" w:rsidRDefault="00AB564E" w:rsidP="00AB564E">
      <w:pPr>
        <w:widowControl w:val="0"/>
        <w:ind w:firstLine="540"/>
        <w:jc w:val="both"/>
      </w:pPr>
      <w:r w:rsidRPr="00AB564E">
        <w:t>20.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rsidR="00AB564E" w:rsidRPr="00AB564E" w:rsidRDefault="00AB564E" w:rsidP="00AB564E">
      <w:pPr>
        <w:widowControl w:val="0"/>
        <w:ind w:firstLine="540"/>
        <w:jc w:val="both"/>
      </w:pPr>
      <w:r w:rsidRPr="00AB564E">
        <w:t>21. Заработная плата работающих предельными размерами не ограничивается.</w:t>
      </w:r>
    </w:p>
    <w:p w:rsidR="00AB564E" w:rsidRPr="00AB564E" w:rsidRDefault="00AB564E" w:rsidP="00AB564E">
      <w:pPr>
        <w:widowControl w:val="0"/>
        <w:ind w:firstLine="540"/>
        <w:jc w:val="both"/>
      </w:pPr>
      <w:r w:rsidRPr="00AB564E">
        <w:t>22. Руководитель учреждения несет ответственность за своевременную и правильную оплату труда работников в соответствии с действующим законодательством.</w:t>
      </w:r>
    </w:p>
    <w:p w:rsidR="00AB564E" w:rsidRPr="00AB564E" w:rsidRDefault="00AB564E" w:rsidP="00AB564E">
      <w:pPr>
        <w:widowControl w:val="0"/>
        <w:jc w:val="right"/>
      </w:pPr>
    </w:p>
    <w:p w:rsidR="00AB564E" w:rsidRPr="00AB564E" w:rsidRDefault="00AB564E" w:rsidP="00AB564E">
      <w:pPr>
        <w:widowControl w:val="0"/>
        <w:jc w:val="right"/>
      </w:pPr>
    </w:p>
    <w:tbl>
      <w:tblPr>
        <w:tblW w:w="9831" w:type="dxa"/>
        <w:tblInd w:w="-65" w:type="dxa"/>
        <w:tblLayout w:type="fixed"/>
        <w:tblLook w:val="0000" w:firstRow="0" w:lastRow="0" w:firstColumn="0" w:lastColumn="0" w:noHBand="0" w:noVBand="0"/>
      </w:tblPr>
      <w:tblGrid>
        <w:gridCol w:w="9831"/>
      </w:tblGrid>
      <w:tr w:rsidR="00AB564E" w:rsidRPr="00AB564E" w:rsidTr="009A6EDF">
        <w:tc>
          <w:tcPr>
            <w:tcW w:w="9831" w:type="dxa"/>
            <w:shd w:val="clear" w:color="auto" w:fill="auto"/>
          </w:tcPr>
          <w:p w:rsidR="00AB564E" w:rsidRPr="00AB564E" w:rsidRDefault="00AB564E" w:rsidP="009A6EDF">
            <w:pPr>
              <w:pStyle w:val="ac"/>
              <w:jc w:val="right"/>
            </w:pPr>
            <w:r w:rsidRPr="00AB564E">
              <w:t xml:space="preserve">                                                           Приложение № 1</w:t>
            </w:r>
          </w:p>
          <w:p w:rsidR="00AB564E" w:rsidRPr="00AB564E" w:rsidRDefault="00AB564E" w:rsidP="009A6EDF">
            <w:pPr>
              <w:pStyle w:val="ac"/>
              <w:jc w:val="right"/>
            </w:pPr>
            <w:r w:rsidRPr="00AB564E">
              <w:t>к Положению об оплате труда</w:t>
            </w:r>
          </w:p>
          <w:p w:rsidR="00AB564E" w:rsidRPr="00AB564E" w:rsidRDefault="00AB564E" w:rsidP="009A6EDF">
            <w:pPr>
              <w:pStyle w:val="ac"/>
              <w:jc w:val="right"/>
            </w:pPr>
            <w:r w:rsidRPr="00AB564E">
              <w:t>работников МКУ КДЦ «Минское»</w:t>
            </w:r>
          </w:p>
        </w:tc>
      </w:tr>
    </w:tbl>
    <w:p w:rsidR="00AB564E" w:rsidRPr="00AB564E" w:rsidRDefault="00AB564E" w:rsidP="00AB564E">
      <w:pPr>
        <w:widowControl w:val="0"/>
        <w:jc w:val="center"/>
      </w:pPr>
    </w:p>
    <w:p w:rsidR="00AB564E" w:rsidRPr="00AB564E" w:rsidRDefault="00AB564E" w:rsidP="00AB564E">
      <w:pPr>
        <w:widowControl w:val="0"/>
        <w:jc w:val="center"/>
      </w:pPr>
      <w:bookmarkStart w:id="7" w:name="Par173"/>
      <w:bookmarkEnd w:id="7"/>
      <w:r w:rsidRPr="00AB564E">
        <w:t>Базовые оклады и коэффициенты по должности</w:t>
      </w:r>
    </w:p>
    <w:p w:rsidR="00AB564E" w:rsidRPr="00AB564E" w:rsidRDefault="00AB564E" w:rsidP="00AB564E">
      <w:pPr>
        <w:widowControl w:val="0"/>
        <w:jc w:val="center"/>
      </w:pPr>
      <w:r w:rsidRPr="00AB564E">
        <w:t>по профессиональным квалификационным группам</w:t>
      </w:r>
    </w:p>
    <w:p w:rsidR="00AB564E" w:rsidRPr="00AB564E" w:rsidRDefault="00AB564E" w:rsidP="00AB564E">
      <w:pPr>
        <w:widowControl w:val="0"/>
        <w:jc w:val="center"/>
      </w:pPr>
      <w:r w:rsidRPr="00AB564E">
        <w:t>и квалификационным уровням работников МКУ КДЦ «Минское»</w:t>
      </w:r>
    </w:p>
    <w:p w:rsidR="00AB564E" w:rsidRPr="00AB564E" w:rsidRDefault="00AB564E" w:rsidP="00AB564E">
      <w:pPr>
        <w:widowControl w:val="0"/>
        <w:jc w:val="center"/>
      </w:pPr>
    </w:p>
    <w:tbl>
      <w:tblPr>
        <w:tblW w:w="9831" w:type="dxa"/>
        <w:tblInd w:w="-111" w:type="dxa"/>
        <w:tblLayout w:type="fixed"/>
        <w:tblCellMar>
          <w:top w:w="102" w:type="dxa"/>
          <w:left w:w="62" w:type="dxa"/>
          <w:bottom w:w="102" w:type="dxa"/>
          <w:right w:w="62" w:type="dxa"/>
        </w:tblCellMar>
        <w:tblLook w:val="0000" w:firstRow="0" w:lastRow="0" w:firstColumn="0" w:lastColumn="0" w:noHBand="0" w:noVBand="0"/>
      </w:tblPr>
      <w:tblGrid>
        <w:gridCol w:w="111"/>
        <w:gridCol w:w="5732"/>
        <w:gridCol w:w="1985"/>
        <w:gridCol w:w="1985"/>
        <w:gridCol w:w="18"/>
      </w:tblGrid>
      <w:tr w:rsidR="00AB564E" w:rsidRPr="00AB564E" w:rsidTr="009A6EDF">
        <w:trPr>
          <w:gridBefore w:val="1"/>
          <w:gridAfter w:val="1"/>
          <w:wBefore w:w="111" w:type="dxa"/>
          <w:wAfter w:w="18" w:type="dxa"/>
          <w:trHeight w:val="492"/>
        </w:trPr>
        <w:tc>
          <w:tcPr>
            <w:tcW w:w="5732"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Должности, отнесенные к квалификационным уровням</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r w:rsidRPr="00AB564E">
              <w:t xml:space="preserve">Базовый оклад, в рублях </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r w:rsidRPr="00AB564E">
              <w:t>Коэффициент по должности</w:t>
            </w:r>
          </w:p>
        </w:tc>
      </w:tr>
      <w:tr w:rsidR="00AB564E" w:rsidRPr="00AB564E" w:rsidTr="009A6EDF">
        <w:trPr>
          <w:gridBefore w:val="1"/>
          <w:gridAfter w:val="1"/>
          <w:wBefore w:w="111" w:type="dxa"/>
          <w:wAfter w:w="18" w:type="dxa"/>
          <w:trHeight w:val="492"/>
        </w:trPr>
        <w:tc>
          <w:tcPr>
            <w:tcW w:w="9702" w:type="dxa"/>
            <w:gridSpan w:val="3"/>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Приказом Минздравсоцразвития РФ от 31.08.2007 № 570 «Об утверждении профессиональных квалификационных групп должностей работников культуры, искусства и кинематографии»</w:t>
            </w:r>
          </w:p>
        </w:tc>
      </w:tr>
      <w:tr w:rsidR="00AB564E" w:rsidRPr="00AB564E" w:rsidTr="009A6EDF">
        <w:trPr>
          <w:gridBefore w:val="1"/>
          <w:gridAfter w:val="1"/>
          <w:wBefore w:w="111" w:type="dxa"/>
          <w:wAfter w:w="18" w:type="dxa"/>
          <w:trHeight w:val="504"/>
        </w:trPr>
        <w:tc>
          <w:tcPr>
            <w:tcW w:w="9702" w:type="dxa"/>
            <w:gridSpan w:val="3"/>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outlineLvl w:val="1"/>
            </w:pPr>
            <w:r w:rsidRPr="00AB564E">
              <w:t xml:space="preserve">Профессиональная квалификационная </w:t>
            </w:r>
            <w:hyperlink r:id="rId10" w:history="1">
              <w:r w:rsidRPr="00AB564E">
                <w:t>группа</w:t>
              </w:r>
            </w:hyperlink>
            <w:r w:rsidRPr="00AB564E">
              <w:t xml:space="preserve"> «Должности работников культуры, искусства и кинематографии среднего звена»</w:t>
            </w:r>
          </w:p>
        </w:tc>
      </w:tr>
      <w:tr w:rsidR="00AB564E" w:rsidRPr="00AB564E" w:rsidTr="009A6EDF">
        <w:trPr>
          <w:gridBefore w:val="1"/>
          <w:gridAfter w:val="1"/>
          <w:wBefore w:w="111" w:type="dxa"/>
          <w:wAfter w:w="18" w:type="dxa"/>
          <w:trHeight w:val="246"/>
        </w:trPr>
        <w:tc>
          <w:tcPr>
            <w:tcW w:w="5732" w:type="dxa"/>
            <w:tcBorders>
              <w:top w:val="single" w:sz="4" w:space="0" w:color="auto"/>
              <w:left w:val="single" w:sz="4" w:space="0" w:color="auto"/>
              <w:bottom w:val="single" w:sz="4" w:space="0" w:color="auto"/>
              <w:right w:val="single" w:sz="4" w:space="0" w:color="auto"/>
            </w:tcBorders>
          </w:tcPr>
          <w:p w:rsidR="00AB564E" w:rsidRPr="00AB564E" w:rsidRDefault="00AB564E" w:rsidP="009A6EDF">
            <w:r w:rsidRPr="00AB564E">
              <w:t>Руководитель кружка</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16 800,00</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1,0</w:t>
            </w:r>
          </w:p>
        </w:tc>
      </w:tr>
      <w:tr w:rsidR="00AB564E" w:rsidRPr="00AB564E" w:rsidTr="009A6EDF">
        <w:trPr>
          <w:gridBefore w:val="1"/>
          <w:gridAfter w:val="1"/>
          <w:wBefore w:w="111" w:type="dxa"/>
          <w:wAfter w:w="18" w:type="dxa"/>
          <w:trHeight w:val="492"/>
        </w:trPr>
        <w:tc>
          <w:tcPr>
            <w:tcW w:w="9702" w:type="dxa"/>
            <w:gridSpan w:val="3"/>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outlineLvl w:val="1"/>
            </w:pPr>
            <w:r w:rsidRPr="00AB564E">
              <w:t xml:space="preserve">Профессиональная квалификационная </w:t>
            </w:r>
            <w:hyperlink r:id="rId11" w:history="1">
              <w:r w:rsidRPr="00AB564E">
                <w:t>группа</w:t>
              </w:r>
            </w:hyperlink>
            <w:r w:rsidRPr="00AB564E">
              <w:t xml:space="preserve"> «Должности работников культуры, искусства и кинематографии ведущего звена»</w:t>
            </w:r>
          </w:p>
        </w:tc>
      </w:tr>
      <w:tr w:rsidR="00AB564E" w:rsidRPr="00AB564E" w:rsidTr="009A6EDF">
        <w:trPr>
          <w:gridBefore w:val="1"/>
          <w:gridAfter w:val="1"/>
          <w:wBefore w:w="111" w:type="dxa"/>
          <w:wAfter w:w="18" w:type="dxa"/>
          <w:trHeight w:val="246"/>
        </w:trPr>
        <w:tc>
          <w:tcPr>
            <w:tcW w:w="5732" w:type="dxa"/>
            <w:tcBorders>
              <w:top w:val="single" w:sz="4" w:space="0" w:color="auto"/>
              <w:left w:val="single" w:sz="4" w:space="0" w:color="auto"/>
              <w:bottom w:val="single" w:sz="4" w:space="0" w:color="auto"/>
              <w:right w:val="single" w:sz="4" w:space="0" w:color="auto"/>
            </w:tcBorders>
          </w:tcPr>
          <w:p w:rsidR="00AB564E" w:rsidRPr="00AB564E" w:rsidRDefault="00AB564E" w:rsidP="009A6EDF">
            <w:r w:rsidRPr="00AB564E">
              <w:t>Концертмейстер</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15 400,00</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1,0</w:t>
            </w:r>
          </w:p>
        </w:tc>
      </w:tr>
      <w:tr w:rsidR="00AB564E" w:rsidRPr="00AB564E" w:rsidTr="009A6EDF">
        <w:trPr>
          <w:gridBefore w:val="1"/>
          <w:gridAfter w:val="1"/>
          <w:wBefore w:w="111" w:type="dxa"/>
          <w:wAfter w:w="18" w:type="dxa"/>
          <w:trHeight w:val="504"/>
        </w:trPr>
        <w:tc>
          <w:tcPr>
            <w:tcW w:w="9702" w:type="dxa"/>
            <w:gridSpan w:val="3"/>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outlineLvl w:val="1"/>
            </w:pPr>
            <w:r w:rsidRPr="00AB564E">
              <w:t xml:space="preserve">Профессиональная квалификационная </w:t>
            </w:r>
            <w:hyperlink r:id="rId12" w:history="1">
              <w:r w:rsidRPr="00AB564E">
                <w:t>группа</w:t>
              </w:r>
            </w:hyperlink>
            <w:r w:rsidRPr="00AB564E">
              <w:t xml:space="preserve"> «Должности руководящего состава учреждений культуры, искусства и кинематографии»</w:t>
            </w:r>
          </w:p>
        </w:tc>
      </w:tr>
      <w:tr w:rsidR="00AB564E" w:rsidRPr="00AB564E" w:rsidTr="009A6EDF">
        <w:trPr>
          <w:gridBefore w:val="1"/>
          <w:gridAfter w:val="1"/>
          <w:wBefore w:w="111" w:type="dxa"/>
          <w:wAfter w:w="18" w:type="dxa"/>
          <w:trHeight w:val="431"/>
        </w:trPr>
        <w:tc>
          <w:tcPr>
            <w:tcW w:w="5732" w:type="dxa"/>
            <w:tcBorders>
              <w:top w:val="single" w:sz="4" w:space="0" w:color="auto"/>
              <w:left w:val="single" w:sz="4" w:space="0" w:color="auto"/>
              <w:bottom w:val="single" w:sz="4" w:space="0" w:color="auto"/>
              <w:right w:val="single" w:sz="4" w:space="0" w:color="auto"/>
            </w:tcBorders>
          </w:tcPr>
          <w:p w:rsidR="00AB564E" w:rsidRPr="00AB564E" w:rsidRDefault="00AB564E" w:rsidP="009A6EDF">
            <w:r w:rsidRPr="00AB564E">
              <w:t>Руководитель клубного формирования, художественный руководитель</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21 000,00</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1,0</w:t>
            </w:r>
          </w:p>
        </w:tc>
      </w:tr>
      <w:tr w:rsidR="00AB564E" w:rsidRPr="00AB564E" w:rsidTr="009A6EDF">
        <w:trPr>
          <w:gridBefore w:val="1"/>
          <w:gridAfter w:val="1"/>
          <w:wBefore w:w="111" w:type="dxa"/>
          <w:wAfter w:w="18" w:type="dxa"/>
          <w:trHeight w:val="431"/>
        </w:trPr>
        <w:tc>
          <w:tcPr>
            <w:tcW w:w="9702" w:type="dxa"/>
            <w:gridSpan w:val="3"/>
            <w:tcBorders>
              <w:top w:val="single" w:sz="4" w:space="0" w:color="auto"/>
              <w:left w:val="single" w:sz="4" w:space="0" w:color="auto"/>
              <w:bottom w:val="single" w:sz="4" w:space="0" w:color="auto"/>
              <w:right w:val="single" w:sz="4" w:space="0" w:color="auto"/>
            </w:tcBorders>
          </w:tcPr>
          <w:p w:rsidR="00AB564E" w:rsidRPr="00AB564E" w:rsidRDefault="00AB564E" w:rsidP="009A6EDF">
            <w:pPr>
              <w:pStyle w:val="1"/>
              <w:shd w:val="clear" w:color="auto" w:fill="FFFFFF"/>
              <w:ind w:left="375"/>
              <w:rPr>
                <w:rFonts w:ascii="Times New Roman" w:hAnsi="Times New Roman" w:cs="Times New Roman"/>
                <w:b w:val="0"/>
                <w:sz w:val="24"/>
                <w:szCs w:val="24"/>
              </w:rPr>
            </w:pPr>
            <w:r w:rsidRPr="00AB564E">
              <w:rPr>
                <w:rFonts w:ascii="Times New Roman" w:hAnsi="Times New Roman" w:cs="Times New Roman"/>
                <w:b w:val="0"/>
                <w:sz w:val="24"/>
                <w:szCs w:val="24"/>
              </w:rPr>
              <w:lastRenderedPageBreak/>
              <w:t>Приказ Министерства здравоохранения и социального развития РФ от 29 мая 2008 г. N 248н "Об утверждении профессиональных квалификационных групп общеотраслевых профессий рабочих" (с изменениями и дополнениями)</w:t>
            </w:r>
          </w:p>
        </w:tc>
      </w:tr>
      <w:tr w:rsidR="00AB564E" w:rsidRPr="00AB564E" w:rsidTr="009A6EDF">
        <w:trPr>
          <w:gridBefore w:val="1"/>
          <w:gridAfter w:val="1"/>
          <w:wBefore w:w="111" w:type="dxa"/>
          <w:wAfter w:w="18" w:type="dxa"/>
          <w:trHeight w:val="431"/>
        </w:trPr>
        <w:tc>
          <w:tcPr>
            <w:tcW w:w="9702" w:type="dxa"/>
            <w:gridSpan w:val="3"/>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rPr>
                <w:shd w:val="clear" w:color="auto" w:fill="FFFFFF"/>
              </w:rPr>
            </w:pPr>
            <w:r w:rsidRPr="00AB564E">
              <w:rPr>
                <w:shd w:val="clear" w:color="auto" w:fill="FFFFFF"/>
              </w:rPr>
              <w:t>Профессии рабочих, отнесенные к квалификационным уровням</w:t>
            </w:r>
          </w:p>
        </w:tc>
      </w:tr>
      <w:tr w:rsidR="00AB564E" w:rsidRPr="00AB564E" w:rsidTr="009A6EDF">
        <w:trPr>
          <w:gridBefore w:val="1"/>
          <w:gridAfter w:val="1"/>
          <w:wBefore w:w="111" w:type="dxa"/>
          <w:wAfter w:w="18" w:type="dxa"/>
          <w:trHeight w:val="431"/>
        </w:trPr>
        <w:tc>
          <w:tcPr>
            <w:tcW w:w="5732" w:type="dxa"/>
            <w:tcBorders>
              <w:top w:val="single" w:sz="4" w:space="0" w:color="auto"/>
              <w:left w:val="single" w:sz="4" w:space="0" w:color="auto"/>
              <w:bottom w:val="single" w:sz="4" w:space="0" w:color="auto"/>
              <w:right w:val="single" w:sz="4" w:space="0" w:color="auto"/>
            </w:tcBorders>
          </w:tcPr>
          <w:p w:rsidR="00AB564E" w:rsidRPr="00AB564E" w:rsidRDefault="00AB564E" w:rsidP="009A6EDF">
            <w:r w:rsidRPr="00AB564E">
              <w:rPr>
                <w:shd w:val="clear" w:color="auto" w:fill="FFFFFF"/>
              </w:rPr>
              <w:t>Уборщик служебных помещений</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18 200,00</w:t>
            </w:r>
          </w:p>
        </w:tc>
        <w:tc>
          <w:tcPr>
            <w:tcW w:w="1985" w:type="dxa"/>
            <w:tcBorders>
              <w:top w:val="single" w:sz="4" w:space="0" w:color="auto"/>
              <w:left w:val="single" w:sz="4" w:space="0" w:color="auto"/>
              <w:bottom w:val="single" w:sz="4" w:space="0" w:color="auto"/>
              <w:right w:val="single" w:sz="4" w:space="0" w:color="auto"/>
            </w:tcBorders>
          </w:tcPr>
          <w:p w:rsidR="00AB564E" w:rsidRPr="00AB564E" w:rsidRDefault="00AB564E" w:rsidP="009A6EDF">
            <w:pPr>
              <w:jc w:val="center"/>
            </w:pPr>
            <w:r w:rsidRPr="00AB564E">
              <w:t>1,0</w:t>
            </w:r>
          </w:p>
        </w:tc>
      </w:tr>
      <w:tr w:rsidR="00AB564E" w:rsidRPr="00AB564E" w:rsidTr="009A6EDF">
        <w:tblPrEx>
          <w:tblCellMar>
            <w:top w:w="0" w:type="dxa"/>
            <w:left w:w="108" w:type="dxa"/>
            <w:bottom w:w="0" w:type="dxa"/>
            <w:right w:w="108" w:type="dxa"/>
          </w:tblCellMar>
        </w:tblPrEx>
        <w:tc>
          <w:tcPr>
            <w:tcW w:w="9831" w:type="dxa"/>
            <w:gridSpan w:val="5"/>
            <w:shd w:val="clear" w:color="auto" w:fill="auto"/>
          </w:tcPr>
          <w:p w:rsidR="00AB564E" w:rsidRPr="00AB564E" w:rsidRDefault="00AB564E" w:rsidP="009A6EDF">
            <w:pPr>
              <w:pStyle w:val="ac"/>
              <w:jc w:val="right"/>
            </w:pPr>
            <w:r w:rsidRPr="00AB564E">
              <w:t xml:space="preserve">Приложение №2 </w:t>
            </w:r>
          </w:p>
        </w:tc>
      </w:tr>
      <w:tr w:rsidR="00AB564E" w:rsidRPr="00AB564E" w:rsidTr="009A6EDF">
        <w:tblPrEx>
          <w:tblCellMar>
            <w:top w:w="0" w:type="dxa"/>
            <w:left w:w="108" w:type="dxa"/>
            <w:bottom w:w="0" w:type="dxa"/>
            <w:right w:w="108" w:type="dxa"/>
          </w:tblCellMar>
        </w:tblPrEx>
        <w:tc>
          <w:tcPr>
            <w:tcW w:w="9831" w:type="dxa"/>
            <w:gridSpan w:val="5"/>
            <w:shd w:val="clear" w:color="auto" w:fill="auto"/>
          </w:tcPr>
          <w:p w:rsidR="00AB564E" w:rsidRPr="00AB564E" w:rsidRDefault="00AB564E" w:rsidP="009A6EDF">
            <w:pPr>
              <w:pStyle w:val="ac"/>
              <w:jc w:val="right"/>
            </w:pPr>
            <w:r w:rsidRPr="00AB564E">
              <w:t>к Положению об оплате труда</w:t>
            </w:r>
          </w:p>
        </w:tc>
      </w:tr>
      <w:tr w:rsidR="00AB564E" w:rsidRPr="00AB564E" w:rsidTr="009A6EDF">
        <w:tblPrEx>
          <w:tblCellMar>
            <w:top w:w="0" w:type="dxa"/>
            <w:left w:w="108" w:type="dxa"/>
            <w:bottom w:w="0" w:type="dxa"/>
            <w:right w:w="108" w:type="dxa"/>
          </w:tblCellMar>
        </w:tblPrEx>
        <w:tc>
          <w:tcPr>
            <w:tcW w:w="9831" w:type="dxa"/>
            <w:gridSpan w:val="5"/>
            <w:shd w:val="clear" w:color="auto" w:fill="auto"/>
          </w:tcPr>
          <w:p w:rsidR="00AB564E" w:rsidRPr="00AB564E" w:rsidRDefault="00AB564E" w:rsidP="009A6EDF">
            <w:pPr>
              <w:jc w:val="right"/>
            </w:pPr>
            <w:r w:rsidRPr="00AB564E">
              <w:t>работников МКУ КДЦ «Минское»</w:t>
            </w:r>
          </w:p>
        </w:tc>
      </w:tr>
    </w:tbl>
    <w:p w:rsidR="00AB564E" w:rsidRPr="00AB564E" w:rsidRDefault="00AB564E" w:rsidP="00AB564E">
      <w:pPr>
        <w:widowControl w:val="0"/>
        <w:jc w:val="center"/>
      </w:pPr>
      <w:bookmarkStart w:id="8" w:name="Par621"/>
      <w:bookmarkEnd w:id="8"/>
    </w:p>
    <w:p w:rsidR="00AB564E" w:rsidRPr="00AB564E" w:rsidRDefault="00AB564E" w:rsidP="00AB564E">
      <w:pPr>
        <w:widowControl w:val="0"/>
        <w:jc w:val="center"/>
      </w:pPr>
      <w:r w:rsidRPr="00AB564E">
        <w:t>Перечень</w:t>
      </w:r>
    </w:p>
    <w:p w:rsidR="00AB564E" w:rsidRPr="00AB564E" w:rsidRDefault="00AB564E" w:rsidP="00AB564E">
      <w:pPr>
        <w:widowControl w:val="0"/>
        <w:jc w:val="center"/>
      </w:pPr>
      <w:r w:rsidRPr="00AB564E">
        <w:t>выплат компенсационного характера в МКУ КДЦ «Минское»</w:t>
      </w:r>
    </w:p>
    <w:p w:rsidR="00AB564E" w:rsidRPr="00AB564E" w:rsidRDefault="00AB564E" w:rsidP="00AB564E">
      <w:pPr>
        <w:widowControl w:val="0"/>
        <w:jc w:val="center"/>
      </w:pPr>
    </w:p>
    <w:p w:rsidR="00AB564E" w:rsidRPr="00AB564E" w:rsidRDefault="00AB564E" w:rsidP="00AB564E">
      <w:pPr>
        <w:widowControl w:val="0"/>
        <w:ind w:firstLine="540"/>
        <w:jc w:val="both"/>
      </w:pPr>
      <w:r w:rsidRPr="00AB564E">
        <w:t>Выплаты работникам, занятым на работах с вредными и (или) опасными условиями труда.</w:t>
      </w:r>
    </w:p>
    <w:p w:rsidR="00AB564E" w:rsidRPr="00AB564E" w:rsidRDefault="00AB564E" w:rsidP="00AB564E">
      <w:pPr>
        <w:widowControl w:val="0"/>
        <w:ind w:firstLine="540"/>
        <w:jc w:val="both"/>
      </w:pPr>
      <w:r w:rsidRPr="00AB564E">
        <w:t>Выплаты за работу в условиях, отклоняющихся от нормальных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работу в ночное время, за работу в выходные и нерабочие праздничные дни, за сверхурочную работу).</w:t>
      </w:r>
    </w:p>
    <w:p w:rsidR="00AB564E" w:rsidRPr="00AB564E" w:rsidRDefault="00AB564E" w:rsidP="00AB564E">
      <w:pPr>
        <w:widowControl w:val="0"/>
        <w:ind w:firstLine="540"/>
        <w:jc w:val="both"/>
      </w:pPr>
      <w:r w:rsidRPr="00AB564E">
        <w:t>Примечание:</w:t>
      </w:r>
    </w:p>
    <w:p w:rsidR="00AB564E" w:rsidRPr="00AB564E" w:rsidRDefault="00AB564E" w:rsidP="00AB564E">
      <w:pPr>
        <w:widowControl w:val="0"/>
        <w:ind w:firstLine="540"/>
        <w:jc w:val="both"/>
      </w:pPr>
      <w:r w:rsidRPr="00AB564E">
        <w:t>1. Выплаты работникам учреждения, занятых на работах с вредными и (или) опасными условиями труда, производятся в соответствии со статьей 147 Трудового кодекса Российской Федерации в повышенном размере. Минимальный размер выплат работникам, занятым на работах с вредными и (или) опасными условиями труда, составляют 0,05 к должностному окладу.</w:t>
      </w:r>
    </w:p>
    <w:p w:rsidR="00AB564E" w:rsidRPr="00AB564E" w:rsidRDefault="00AB564E" w:rsidP="00AB564E">
      <w:pPr>
        <w:widowControl w:val="0"/>
        <w:ind w:firstLine="540"/>
        <w:jc w:val="both"/>
      </w:pPr>
      <w:r w:rsidRPr="00AB564E">
        <w:t>Перечень должностей работников, занятых на работах с вредными и (или) опасными условиями труда, устанавливается Положением об оплате труда, принятым в учреждении в соответствии с действующим законодательством.</w:t>
      </w:r>
    </w:p>
    <w:p w:rsidR="00AB564E" w:rsidRPr="00AB564E" w:rsidRDefault="00AB564E" w:rsidP="00AB564E">
      <w:pPr>
        <w:widowControl w:val="0"/>
        <w:ind w:firstLine="540"/>
        <w:jc w:val="both"/>
      </w:pPr>
      <w:r w:rsidRPr="00AB564E">
        <w:t>2. Работодатель организует проведение специальной оценки условий труда работников учреждения с целью разработки и реализации программы действий по обеспечению безопасных условий и охраны труда. Если по итогам специальной оценки условий труда установлено соответствие условий труда, то указанная выплата снимается.</w:t>
      </w:r>
    </w:p>
    <w:p w:rsidR="00AB564E" w:rsidRPr="00AB564E" w:rsidRDefault="00AB564E" w:rsidP="00AB564E">
      <w:pPr>
        <w:widowControl w:val="0"/>
        <w:ind w:firstLine="540"/>
        <w:jc w:val="both"/>
      </w:pPr>
      <w:r w:rsidRPr="00AB564E">
        <w:t>3. Выплаты за работу в условиях, отклоняющихся от нормальных:</w:t>
      </w:r>
    </w:p>
    <w:p w:rsidR="00AB564E" w:rsidRPr="00AB564E" w:rsidRDefault="00AB564E" w:rsidP="00AB564E">
      <w:pPr>
        <w:widowControl w:val="0"/>
        <w:ind w:firstLine="540"/>
        <w:jc w:val="both"/>
      </w:pPr>
      <w:r w:rsidRPr="00AB564E">
        <w:t>-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AB564E" w:rsidRPr="00AB564E" w:rsidRDefault="00AB564E" w:rsidP="00AB564E">
      <w:pPr>
        <w:widowControl w:val="0"/>
        <w:ind w:firstLine="540"/>
        <w:jc w:val="both"/>
      </w:pPr>
      <w:r w:rsidRPr="00AB564E">
        <w:t>-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AB564E" w:rsidRPr="00AB564E" w:rsidRDefault="00AB564E" w:rsidP="00AB564E">
      <w:pPr>
        <w:widowControl w:val="0"/>
        <w:ind w:firstLine="540"/>
        <w:jc w:val="both"/>
      </w:pPr>
      <w:r w:rsidRPr="00AB564E">
        <w:t>-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AB564E" w:rsidRPr="00AB564E" w:rsidRDefault="00AB564E" w:rsidP="00AB564E">
      <w:pPr>
        <w:widowControl w:val="0"/>
        <w:ind w:firstLine="540"/>
        <w:jc w:val="both"/>
      </w:pPr>
      <w:r w:rsidRPr="00AB564E">
        <w:t>- за работу в ночное время производится работнику за каждый час работы в ночное время.</w:t>
      </w:r>
    </w:p>
    <w:p w:rsidR="00AB564E" w:rsidRPr="00AB564E" w:rsidRDefault="00AB564E" w:rsidP="00AB564E">
      <w:pPr>
        <w:widowControl w:val="0"/>
        <w:ind w:firstLine="540"/>
        <w:jc w:val="both"/>
      </w:pPr>
      <w:r w:rsidRPr="00AB564E">
        <w:t>Ночным считается время с 22.00 часов до 6 часов.</w:t>
      </w:r>
    </w:p>
    <w:p w:rsidR="00AB564E" w:rsidRPr="00AB564E" w:rsidRDefault="00AB564E" w:rsidP="00AB564E">
      <w:pPr>
        <w:widowControl w:val="0"/>
        <w:ind w:firstLine="540"/>
        <w:jc w:val="both"/>
      </w:pPr>
      <w:r w:rsidRPr="00AB564E">
        <w:lastRenderedPageBreak/>
        <w:t>Минимальный размер доплаты составляет 0,2 части должностного оклада за час работы работника.</w:t>
      </w:r>
    </w:p>
    <w:p w:rsidR="00AB564E" w:rsidRPr="00AB564E" w:rsidRDefault="00AB564E" w:rsidP="00AB564E">
      <w:pPr>
        <w:widowControl w:val="0"/>
        <w:ind w:firstLine="540"/>
        <w:jc w:val="both"/>
      </w:pPr>
      <w:r w:rsidRPr="00AB564E">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w:t>
      </w:r>
    </w:p>
    <w:p w:rsidR="00AB564E" w:rsidRPr="00AB564E" w:rsidRDefault="00AB564E" w:rsidP="00AB564E">
      <w:pPr>
        <w:widowControl w:val="0"/>
        <w:ind w:firstLine="540"/>
        <w:jc w:val="both"/>
      </w:pPr>
      <w:r w:rsidRPr="00AB564E">
        <w:t>-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AB564E" w:rsidRPr="00AB564E" w:rsidRDefault="00AB564E" w:rsidP="00AB564E">
      <w:pPr>
        <w:widowControl w:val="0"/>
        <w:ind w:firstLine="540"/>
        <w:jc w:val="both"/>
      </w:pPr>
      <w:r w:rsidRPr="00AB564E">
        <w:t>- за сверхурочную работу производится за первые два часа работы не менее чем в полуторном размере, за последующие часы - не менее чем в двойном размере в соответствии со статьей 152 Трудового кодекса Российской Федерации.</w:t>
      </w:r>
    </w:p>
    <w:p w:rsidR="00AB564E" w:rsidRPr="00AB564E" w:rsidRDefault="00AB564E" w:rsidP="00AB564E">
      <w:pPr>
        <w:widowControl w:val="0"/>
        <w:jc w:val="right"/>
      </w:pPr>
    </w:p>
    <w:p w:rsidR="00AB564E" w:rsidRPr="00AB564E" w:rsidRDefault="00AB564E" w:rsidP="00AB564E">
      <w:pPr>
        <w:widowControl w:val="0"/>
        <w:jc w:val="right"/>
      </w:pPr>
      <w:bookmarkStart w:id="9" w:name="Par648"/>
      <w:bookmarkEnd w:id="9"/>
    </w:p>
    <w:p w:rsidR="00AB564E" w:rsidRPr="00AB564E" w:rsidRDefault="00AB564E" w:rsidP="00AB564E">
      <w:pPr>
        <w:widowControl w:val="0"/>
        <w:jc w:val="right"/>
      </w:pPr>
      <w:r w:rsidRPr="00AB564E">
        <w:t>Приложение № 3</w:t>
      </w:r>
    </w:p>
    <w:tbl>
      <w:tblPr>
        <w:tblW w:w="9831" w:type="dxa"/>
        <w:tblInd w:w="-65" w:type="dxa"/>
        <w:tblLayout w:type="fixed"/>
        <w:tblLook w:val="0000" w:firstRow="0" w:lastRow="0" w:firstColumn="0" w:lastColumn="0" w:noHBand="0" w:noVBand="0"/>
      </w:tblPr>
      <w:tblGrid>
        <w:gridCol w:w="9831"/>
      </w:tblGrid>
      <w:tr w:rsidR="00AB564E" w:rsidRPr="00AB564E" w:rsidTr="009A6EDF">
        <w:tc>
          <w:tcPr>
            <w:tcW w:w="9831" w:type="dxa"/>
            <w:shd w:val="clear" w:color="auto" w:fill="auto"/>
          </w:tcPr>
          <w:p w:rsidR="00AB564E" w:rsidRPr="00AB564E" w:rsidRDefault="00AB564E" w:rsidP="009A6EDF">
            <w:pPr>
              <w:pStyle w:val="ac"/>
              <w:jc w:val="right"/>
            </w:pPr>
            <w:r w:rsidRPr="00AB564E">
              <w:t>к Положению об оплате труда</w:t>
            </w:r>
          </w:p>
        </w:tc>
      </w:tr>
      <w:tr w:rsidR="00AB564E" w:rsidRPr="00AB564E" w:rsidTr="009A6EDF">
        <w:tc>
          <w:tcPr>
            <w:tcW w:w="9831" w:type="dxa"/>
            <w:shd w:val="clear" w:color="auto" w:fill="auto"/>
          </w:tcPr>
          <w:p w:rsidR="00AB564E" w:rsidRPr="00AB564E" w:rsidRDefault="00AB564E" w:rsidP="009A6EDF">
            <w:pPr>
              <w:jc w:val="right"/>
            </w:pPr>
            <w:r w:rsidRPr="00AB564E">
              <w:t>работников МКУ КДЦ «Минское»</w:t>
            </w:r>
          </w:p>
        </w:tc>
      </w:tr>
    </w:tbl>
    <w:p w:rsidR="00AB564E" w:rsidRPr="00AB564E" w:rsidRDefault="00AB564E" w:rsidP="00AB564E">
      <w:pPr>
        <w:widowControl w:val="0"/>
        <w:jc w:val="center"/>
      </w:pPr>
      <w:bookmarkStart w:id="10" w:name="Par656"/>
      <w:bookmarkEnd w:id="10"/>
    </w:p>
    <w:p w:rsidR="00AB564E" w:rsidRPr="00AB564E" w:rsidRDefault="00AB564E" w:rsidP="00AB564E">
      <w:pPr>
        <w:widowControl w:val="0"/>
        <w:jc w:val="center"/>
      </w:pPr>
      <w:r w:rsidRPr="00AB564E">
        <w:t>Перечень</w:t>
      </w:r>
    </w:p>
    <w:p w:rsidR="00AB564E" w:rsidRPr="00AB564E" w:rsidRDefault="00AB564E" w:rsidP="00AB564E">
      <w:pPr>
        <w:widowControl w:val="0"/>
        <w:jc w:val="center"/>
      </w:pPr>
      <w:r w:rsidRPr="00AB564E">
        <w:t>выплат стимулирующего характера в МКУ КДЦ «Минское»</w:t>
      </w:r>
    </w:p>
    <w:p w:rsidR="00AB564E" w:rsidRPr="00AB564E" w:rsidRDefault="00AB564E" w:rsidP="00AB564E">
      <w:pPr>
        <w:widowControl w:val="0"/>
        <w:jc w:val="center"/>
      </w:pPr>
    </w:p>
    <w:p w:rsidR="00AB564E" w:rsidRPr="00AB564E" w:rsidRDefault="00AB564E" w:rsidP="00AB564E">
      <w:pPr>
        <w:widowControl w:val="0"/>
        <w:ind w:firstLine="708"/>
        <w:jc w:val="both"/>
      </w:pPr>
      <w:r w:rsidRPr="00AB564E">
        <w:t xml:space="preserve">1. Повышающий коэффициент за наличие почетного звания, наличие </w:t>
      </w:r>
    </w:p>
    <w:p w:rsidR="00AB564E" w:rsidRPr="00AB564E" w:rsidRDefault="00AB564E" w:rsidP="00AB564E">
      <w:pPr>
        <w:widowControl w:val="0"/>
        <w:jc w:val="both"/>
      </w:pPr>
      <w:r w:rsidRPr="00AB564E">
        <w:t>ведомственных наград и знание иностранного языка;</w:t>
      </w:r>
    </w:p>
    <w:p w:rsidR="00AB564E" w:rsidRPr="00AB564E" w:rsidRDefault="00AB564E" w:rsidP="00AB564E">
      <w:pPr>
        <w:widowControl w:val="0"/>
        <w:ind w:firstLine="708"/>
        <w:jc w:val="both"/>
      </w:pPr>
      <w:r w:rsidRPr="00AB564E">
        <w:t>2. Выплата за выслугу лет (стаж работы) в отрасли «Культура»;</w:t>
      </w:r>
    </w:p>
    <w:p w:rsidR="00AB564E" w:rsidRPr="00AB564E" w:rsidRDefault="00AB564E" w:rsidP="00AB564E">
      <w:pPr>
        <w:widowControl w:val="0"/>
        <w:ind w:firstLine="708"/>
        <w:jc w:val="both"/>
      </w:pPr>
      <w:r w:rsidRPr="00AB564E">
        <w:t>3. Надбавка за работу в сельской местности;</w:t>
      </w:r>
    </w:p>
    <w:p w:rsidR="00AB564E" w:rsidRPr="00AB564E" w:rsidRDefault="00AB564E" w:rsidP="00AB564E">
      <w:pPr>
        <w:widowControl w:val="0"/>
        <w:ind w:firstLine="708"/>
        <w:jc w:val="both"/>
      </w:pPr>
      <w:r w:rsidRPr="00AB564E">
        <w:t>4. Выплата за интенсивность и высокие результаты работы;</w:t>
      </w:r>
    </w:p>
    <w:p w:rsidR="00AB564E" w:rsidRPr="00AB564E" w:rsidRDefault="00AB564E" w:rsidP="00AB564E">
      <w:pPr>
        <w:widowControl w:val="0"/>
        <w:ind w:firstLine="708"/>
        <w:jc w:val="both"/>
      </w:pPr>
      <w:r w:rsidRPr="00AB564E">
        <w:t xml:space="preserve">5. Премии по итогам работы (за месяц, квартал, полугодие, девять месяцев, год); </w:t>
      </w:r>
    </w:p>
    <w:p w:rsidR="00AB564E" w:rsidRPr="00AB564E" w:rsidRDefault="00AB564E" w:rsidP="00AB564E">
      <w:pPr>
        <w:widowControl w:val="0"/>
        <w:ind w:firstLine="708"/>
        <w:jc w:val="both"/>
      </w:pPr>
      <w:r w:rsidRPr="00AB564E">
        <w:t>6. Единовременные премии.</w:t>
      </w:r>
    </w:p>
    <w:p w:rsidR="00AB564E" w:rsidRPr="00AB564E" w:rsidRDefault="00AB564E" w:rsidP="00AB564E">
      <w:pPr>
        <w:ind w:firstLine="567"/>
        <w:jc w:val="both"/>
      </w:pPr>
    </w:p>
    <w:p w:rsidR="00AB564E" w:rsidRPr="00AB564E" w:rsidRDefault="00AB564E" w:rsidP="00AB564E">
      <w:pPr>
        <w:ind w:firstLine="567"/>
        <w:jc w:val="both"/>
      </w:pPr>
      <w:r w:rsidRPr="00AB564E">
        <w:t>Примечание:</w:t>
      </w:r>
    </w:p>
    <w:p w:rsidR="00AB564E" w:rsidRPr="00AB564E" w:rsidRDefault="00AB564E" w:rsidP="00AB564E">
      <w:pPr>
        <w:widowControl w:val="0"/>
        <w:ind w:firstLine="540"/>
        <w:jc w:val="both"/>
      </w:pPr>
      <w:r w:rsidRPr="00AB564E">
        <w:t xml:space="preserve"> 1. Повышающий коэффициент за наличие почетного звания, наличие ведомственных наград и знание иностранного языка;</w:t>
      </w:r>
    </w:p>
    <w:p w:rsidR="00AB564E" w:rsidRPr="00AB564E" w:rsidRDefault="00AB564E" w:rsidP="00AB564E">
      <w:pPr>
        <w:widowControl w:val="0"/>
        <w:ind w:firstLine="540"/>
        <w:jc w:val="both"/>
      </w:pPr>
      <w:r w:rsidRPr="00AB564E">
        <w:t>коэффициент почетного звания (Кзв);</w:t>
      </w:r>
    </w:p>
    <w:p w:rsidR="00AB564E" w:rsidRPr="00AB564E" w:rsidRDefault="00AB564E" w:rsidP="00AB564E">
      <w:pPr>
        <w:widowControl w:val="0"/>
        <w:ind w:firstLine="540"/>
        <w:jc w:val="both"/>
      </w:pPr>
      <w:r w:rsidRPr="00AB564E">
        <w:t>коэффициент ведомственной награды (Квн);</w:t>
      </w:r>
    </w:p>
    <w:p w:rsidR="00AB564E" w:rsidRPr="00AB564E" w:rsidRDefault="00AB564E" w:rsidP="00AB564E">
      <w:pPr>
        <w:widowControl w:val="0"/>
        <w:ind w:firstLine="540"/>
        <w:jc w:val="both"/>
      </w:pPr>
      <w:r w:rsidRPr="00AB564E">
        <w:t>коэффициент иностранного языка (Кия).</w:t>
      </w:r>
    </w:p>
    <w:p w:rsidR="00AB564E" w:rsidRPr="00AB564E" w:rsidRDefault="00AB564E" w:rsidP="00AB564E">
      <w:pPr>
        <w:widowControl w:val="0"/>
        <w:ind w:firstLine="540"/>
        <w:jc w:val="both"/>
      </w:pPr>
      <w:r w:rsidRPr="00AB564E">
        <w:t xml:space="preserve"> (Кзв) устанавливается лицам, имеющим звание "Заслуженный" и "Народный".</w:t>
      </w:r>
    </w:p>
    <w:p w:rsidR="00AB564E" w:rsidRPr="00AB564E" w:rsidRDefault="00AB564E" w:rsidP="00AB564E">
      <w:pPr>
        <w:widowControl w:val="0"/>
        <w:ind w:firstLine="540"/>
        <w:jc w:val="both"/>
      </w:pPr>
      <w:r w:rsidRPr="00AB564E">
        <w:t>(Кзв) рекомендуется устанавливать в размере:</w:t>
      </w:r>
    </w:p>
    <w:p w:rsidR="00AB564E" w:rsidRPr="00AB564E" w:rsidRDefault="00AB564E" w:rsidP="00AB564E">
      <w:pPr>
        <w:widowControl w:val="0"/>
        <w:ind w:firstLine="540"/>
        <w:jc w:val="both"/>
      </w:pPr>
      <w:r w:rsidRPr="00AB564E">
        <w:t>0,10 при присвоении почетного звания "Заслуженный";</w:t>
      </w:r>
    </w:p>
    <w:p w:rsidR="00AB564E" w:rsidRPr="00AB564E" w:rsidRDefault="00AB564E" w:rsidP="00AB564E">
      <w:pPr>
        <w:widowControl w:val="0"/>
        <w:ind w:firstLine="540"/>
        <w:jc w:val="both"/>
      </w:pPr>
      <w:r w:rsidRPr="00AB564E">
        <w:t>1,0 при присвоении почетного звания "Народный".</w:t>
      </w:r>
    </w:p>
    <w:p w:rsidR="00AB564E" w:rsidRPr="00AB564E" w:rsidRDefault="00AB564E" w:rsidP="00AB564E">
      <w:pPr>
        <w:widowControl w:val="0"/>
        <w:ind w:firstLine="540"/>
        <w:jc w:val="both"/>
      </w:pPr>
      <w:r w:rsidRPr="00AB564E">
        <w:t>(Кзв) устанавливается только по основной работе.</w:t>
      </w:r>
    </w:p>
    <w:p w:rsidR="00AB564E" w:rsidRPr="00AB564E" w:rsidRDefault="00AB564E" w:rsidP="00AB564E">
      <w:pPr>
        <w:widowControl w:val="0"/>
        <w:ind w:firstLine="540"/>
        <w:jc w:val="both"/>
      </w:pPr>
      <w:r w:rsidRPr="00AB564E">
        <w:t>При наличии у работника двух и более почетных званий коэффициент почетного звания устанавливается по одному из оснований.</w:t>
      </w:r>
    </w:p>
    <w:p w:rsidR="00AB564E" w:rsidRPr="00AB564E" w:rsidRDefault="00AB564E" w:rsidP="00AB564E">
      <w:pPr>
        <w:widowControl w:val="0"/>
        <w:ind w:firstLine="540"/>
        <w:jc w:val="both"/>
      </w:pPr>
      <w:r w:rsidRPr="00AB564E">
        <w:t>(Квн) устанавливается лицам, имеющим ведомственные награды:</w:t>
      </w:r>
    </w:p>
    <w:p w:rsidR="00AB564E" w:rsidRPr="00AB564E" w:rsidRDefault="00AB564E" w:rsidP="00AB564E">
      <w:pPr>
        <w:widowControl w:val="0"/>
        <w:ind w:firstLine="540"/>
        <w:jc w:val="both"/>
      </w:pPr>
      <w:r w:rsidRPr="00AB564E">
        <w:t>Знак "За достижения в культуре";</w:t>
      </w:r>
    </w:p>
    <w:p w:rsidR="00AB564E" w:rsidRPr="00AB564E" w:rsidRDefault="00AB564E" w:rsidP="00AB564E">
      <w:pPr>
        <w:widowControl w:val="0"/>
        <w:ind w:firstLine="540"/>
        <w:jc w:val="both"/>
      </w:pPr>
      <w:r w:rsidRPr="00AB564E">
        <w:t>Знак "За высокие достижения";</w:t>
      </w:r>
    </w:p>
    <w:p w:rsidR="00AB564E" w:rsidRPr="00AB564E" w:rsidRDefault="00AB564E" w:rsidP="00AB564E">
      <w:pPr>
        <w:widowControl w:val="0"/>
        <w:ind w:firstLine="540"/>
        <w:jc w:val="both"/>
      </w:pPr>
      <w:r w:rsidRPr="00AB564E">
        <w:t>Почетную грамоту Министерства культуры Российской Федерации;</w:t>
      </w:r>
    </w:p>
    <w:p w:rsidR="00AB564E" w:rsidRPr="00AB564E" w:rsidRDefault="00AB564E" w:rsidP="00AB564E">
      <w:pPr>
        <w:widowControl w:val="0"/>
        <w:ind w:firstLine="540"/>
        <w:jc w:val="both"/>
      </w:pPr>
      <w:r w:rsidRPr="00AB564E">
        <w:t>Почетную грамоту Министерства культуры и массовых коммуникаций Российской Федерации;</w:t>
      </w:r>
    </w:p>
    <w:p w:rsidR="00AB564E" w:rsidRPr="00AB564E" w:rsidRDefault="00AB564E" w:rsidP="00AB564E">
      <w:pPr>
        <w:widowControl w:val="0"/>
        <w:ind w:firstLine="540"/>
        <w:jc w:val="both"/>
      </w:pPr>
      <w:r w:rsidRPr="00AB564E">
        <w:t>Почетную грамоту Министерства культуры Российской Федерации и Российского профсоюза работников культуры;</w:t>
      </w:r>
    </w:p>
    <w:p w:rsidR="00AB564E" w:rsidRPr="00AB564E" w:rsidRDefault="00AB564E" w:rsidP="00AB564E">
      <w:pPr>
        <w:widowControl w:val="0"/>
        <w:ind w:firstLine="540"/>
        <w:jc w:val="both"/>
      </w:pPr>
      <w:r w:rsidRPr="00AB564E">
        <w:t>Почетную грамоту Министерства культуры РСФСР и Центрального комитета профсоюза работников культуры.</w:t>
      </w:r>
    </w:p>
    <w:p w:rsidR="00AB564E" w:rsidRPr="00AB564E" w:rsidRDefault="00AB564E" w:rsidP="00AB564E">
      <w:pPr>
        <w:widowControl w:val="0"/>
        <w:ind w:firstLine="540"/>
        <w:jc w:val="both"/>
      </w:pPr>
      <w:r w:rsidRPr="00AB564E">
        <w:t>(Квн) рекомендуется устанавливать в размере 0,10.</w:t>
      </w:r>
    </w:p>
    <w:p w:rsidR="00AB564E" w:rsidRPr="00AB564E" w:rsidRDefault="00AB564E" w:rsidP="00AB564E">
      <w:pPr>
        <w:widowControl w:val="0"/>
        <w:ind w:firstLine="540"/>
        <w:jc w:val="both"/>
      </w:pPr>
      <w:r w:rsidRPr="00AB564E">
        <w:t>(Кия) устанавливается лицам за знание и применение в работе иностранного языка.</w:t>
      </w:r>
    </w:p>
    <w:p w:rsidR="00AB564E" w:rsidRPr="00AB564E" w:rsidRDefault="00AB564E" w:rsidP="00AB564E">
      <w:pPr>
        <w:widowControl w:val="0"/>
        <w:ind w:firstLine="540"/>
        <w:jc w:val="both"/>
      </w:pPr>
      <w:r w:rsidRPr="00AB564E">
        <w:t>(Кия) рекомендуется устанавливать в размере 0,05.</w:t>
      </w:r>
    </w:p>
    <w:p w:rsidR="00AB564E" w:rsidRPr="00AB564E" w:rsidRDefault="00AB564E" w:rsidP="00AB564E">
      <w:pPr>
        <w:widowControl w:val="0"/>
        <w:ind w:firstLine="540"/>
        <w:jc w:val="both"/>
      </w:pPr>
    </w:p>
    <w:p w:rsidR="00AB564E" w:rsidRPr="00AB564E" w:rsidRDefault="00AB564E" w:rsidP="00AB564E">
      <w:pPr>
        <w:widowControl w:val="0"/>
        <w:ind w:firstLine="540"/>
        <w:jc w:val="both"/>
      </w:pPr>
      <w:r w:rsidRPr="00AB564E">
        <w:lastRenderedPageBreak/>
        <w:t>2. Выплаты за выслугу лет (стаж работы) в отрасли «Культура» устанавливаются работникам в зависимости от общего количества лет, отработанных в учреждениях, относящихся к отрасли «Культура».</w:t>
      </w:r>
    </w:p>
    <w:p w:rsidR="00AB564E" w:rsidRPr="00AB564E" w:rsidRDefault="00AB564E" w:rsidP="00AB564E">
      <w:pPr>
        <w:widowControl w:val="0"/>
        <w:ind w:firstLine="540"/>
        <w:jc w:val="both"/>
      </w:pPr>
      <w:r w:rsidRPr="00AB564E">
        <w:t>Рекомендуемые размеры выплаты за выслугу лет:</w:t>
      </w:r>
    </w:p>
    <w:p w:rsidR="00AB564E" w:rsidRPr="00AB564E" w:rsidRDefault="00AB564E" w:rsidP="00AB564E">
      <w:pPr>
        <w:widowControl w:val="0"/>
        <w:ind w:firstLine="540"/>
        <w:jc w:val="both"/>
      </w:pPr>
      <w:r w:rsidRPr="00AB564E">
        <w:t>от 1 года до 5 лет - 10 процентов от должностного оклада,</w:t>
      </w:r>
    </w:p>
    <w:p w:rsidR="00AB564E" w:rsidRPr="00AB564E" w:rsidRDefault="00AB564E" w:rsidP="00AB564E">
      <w:pPr>
        <w:widowControl w:val="0"/>
        <w:ind w:firstLine="540"/>
        <w:jc w:val="both"/>
      </w:pPr>
      <w:r w:rsidRPr="00AB564E">
        <w:t>от 5 до 10 лет - 15 процентов от должностного оклада,</w:t>
      </w:r>
    </w:p>
    <w:p w:rsidR="00AB564E" w:rsidRPr="00AB564E" w:rsidRDefault="00AB564E" w:rsidP="00AB564E">
      <w:pPr>
        <w:widowControl w:val="0"/>
        <w:ind w:firstLine="540"/>
        <w:jc w:val="both"/>
      </w:pPr>
      <w:r w:rsidRPr="00AB564E">
        <w:t>от 10 до 15 лет - 20 процентов от должностного оклада</w:t>
      </w:r>
    </w:p>
    <w:p w:rsidR="00AB564E" w:rsidRPr="00AB564E" w:rsidRDefault="00AB564E" w:rsidP="00AB564E">
      <w:pPr>
        <w:widowControl w:val="0"/>
        <w:ind w:firstLine="540"/>
        <w:jc w:val="both"/>
      </w:pPr>
      <w:r w:rsidRPr="00AB564E">
        <w:t>свыше 15 лет - 30 процентов от должностного оклада.</w:t>
      </w:r>
    </w:p>
    <w:p w:rsidR="00AB564E" w:rsidRPr="00AB564E" w:rsidRDefault="00AB564E" w:rsidP="00AB564E">
      <w:pPr>
        <w:ind w:firstLine="567"/>
        <w:jc w:val="both"/>
      </w:pPr>
      <w:r w:rsidRPr="00AB564E">
        <w:t>В стаж работы, дающей право на получение выплаты за выслугу лет, включаются:</w:t>
      </w:r>
    </w:p>
    <w:p w:rsidR="00AB564E" w:rsidRPr="00AB564E" w:rsidRDefault="00AB564E" w:rsidP="00AB564E">
      <w:pPr>
        <w:ind w:firstLine="567"/>
        <w:jc w:val="both"/>
      </w:pPr>
      <w:r w:rsidRPr="00AB564E">
        <w:t>1) периоды работы в государственных и муниципальных учреждениях культуры, включая работу в учреждениях дополнительного образования детей отрасли «Культура»;</w:t>
      </w:r>
    </w:p>
    <w:p w:rsidR="00AB564E" w:rsidRPr="00AB564E" w:rsidRDefault="00AB564E" w:rsidP="00AB564E">
      <w:pPr>
        <w:ind w:firstLine="567"/>
        <w:jc w:val="both"/>
      </w:pPr>
      <w:r w:rsidRPr="00AB564E">
        <w:t>2) периоды работы в учреждениях культуры, находящихся и находившихся ранее на балансе других ведомств и профессиональных союзов работников отрасли «Культура»;</w:t>
      </w:r>
    </w:p>
    <w:p w:rsidR="00AB564E" w:rsidRPr="00AB564E" w:rsidRDefault="00AB564E" w:rsidP="00AB564E">
      <w:pPr>
        <w:ind w:firstLine="567"/>
        <w:jc w:val="both"/>
      </w:pPr>
      <w:r w:rsidRPr="00AB564E">
        <w:t>3) периоды работы на должностях специалистов и руководителей в органах управления культуры, в централизованных бухгалтериях при органах управления культуры;</w:t>
      </w:r>
    </w:p>
    <w:p w:rsidR="00AB564E" w:rsidRPr="00AB564E" w:rsidRDefault="00AB564E" w:rsidP="00AB564E">
      <w:pPr>
        <w:ind w:firstLine="567"/>
        <w:jc w:val="both"/>
      </w:pPr>
      <w:r w:rsidRPr="00AB564E">
        <w:t>4) периоды службы в Вооружённых Силах, в соответствии с пунктом 3 статьи 10 Федерального закона от 27 мая 1998 года № 76-ФЗ «О статусе военнослужащих».</w:t>
      </w:r>
    </w:p>
    <w:p w:rsidR="00AB564E" w:rsidRPr="00AB564E" w:rsidRDefault="00AB564E" w:rsidP="00AB564E">
      <w:pPr>
        <w:ind w:firstLine="567"/>
        <w:jc w:val="both"/>
      </w:pPr>
      <w:r w:rsidRPr="00AB564E">
        <w:t>Выплата за выслугу лет выплачивается с момента возникновения права на назначение или применение данной выплаты.</w:t>
      </w:r>
    </w:p>
    <w:p w:rsidR="00AB564E" w:rsidRPr="00AB564E" w:rsidRDefault="00AB564E" w:rsidP="00AB564E">
      <w:pPr>
        <w:ind w:firstLine="540"/>
        <w:jc w:val="both"/>
      </w:pPr>
      <w:r w:rsidRPr="00AB564E">
        <w:t>3. Надбавка за работу в сельской местности устанавливается руководителям и специалистам учреждения, работающим в сельской местности, в размере 25% от должностного оклада</w:t>
      </w:r>
    </w:p>
    <w:p w:rsidR="00AB564E" w:rsidRPr="00AB564E" w:rsidRDefault="00AB564E" w:rsidP="00AB564E">
      <w:pPr>
        <w:ind w:firstLine="540"/>
        <w:jc w:val="both"/>
      </w:pPr>
      <w:r w:rsidRPr="00AB564E">
        <w:t>4. Выплата за интенсивность и высокие результаты работы устанавливается работникам в соответствии с приказом по учреждению и не может превышать 150 процентов от должностного оклада.</w:t>
      </w:r>
    </w:p>
    <w:p w:rsidR="00AB564E" w:rsidRPr="00AB564E" w:rsidRDefault="00AB564E" w:rsidP="00AB564E">
      <w:pPr>
        <w:widowControl w:val="0"/>
        <w:ind w:firstLine="540"/>
        <w:jc w:val="both"/>
      </w:pPr>
      <w:r w:rsidRPr="00AB564E">
        <w:t xml:space="preserve"> 5.  Премии по итогам работы (за месяц, квартал, полугодие, девять месяцев, год) выплачиваются в соответствии с Положением о премировании, принятым в учреждении.</w:t>
      </w:r>
    </w:p>
    <w:p w:rsidR="00AB564E" w:rsidRPr="00AB564E" w:rsidRDefault="00AB564E" w:rsidP="00AB564E">
      <w:pPr>
        <w:widowControl w:val="0"/>
        <w:ind w:firstLine="540"/>
        <w:jc w:val="both"/>
      </w:pPr>
      <w:r w:rsidRPr="00AB564E">
        <w:t>6. Единовременная премия выплачивается работникам при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и Костромской области, награждении ведомственными наградами: Знаком "За высокие достижения", Почетной грамотой Министерства культуры Российской Федерации и Почетной грамотой Министерства культуры Российской Федерации и Российского профсоюза работников культуры, Благодарностью Министра культуры Российской Федерации, юбилейных датах 50, 55, 60 лет. Рекомендуемый размер премии - до 5 размеров должностного оклада, базовой ставки заработной платы, в пределах фонда оплаты труда.</w:t>
      </w:r>
    </w:p>
    <w:p w:rsidR="00AB564E" w:rsidRPr="00AB564E" w:rsidRDefault="00AB564E" w:rsidP="00AB564E">
      <w:pPr>
        <w:tabs>
          <w:tab w:val="left" w:pos="9354"/>
        </w:tabs>
        <w:jc w:val="both"/>
      </w:pPr>
    </w:p>
    <w:p w:rsidR="00AB564E" w:rsidRPr="00AB564E" w:rsidRDefault="00AB564E" w:rsidP="00AB564E">
      <w:pPr>
        <w:tabs>
          <w:tab w:val="left" w:pos="9354"/>
        </w:tabs>
        <w:jc w:val="center"/>
      </w:pPr>
      <w:r w:rsidRPr="00AB564E">
        <w:t>Выплаты работникам, занимающим должности руководителей,</w:t>
      </w:r>
    </w:p>
    <w:p w:rsidR="00AB564E" w:rsidRPr="00AB564E" w:rsidRDefault="00AB564E" w:rsidP="00AB564E">
      <w:pPr>
        <w:tabs>
          <w:tab w:val="left" w:pos="9354"/>
        </w:tabs>
        <w:jc w:val="center"/>
      </w:pPr>
      <w:r w:rsidRPr="00AB564E">
        <w:t>специалистов и служащих социального характера.</w:t>
      </w:r>
    </w:p>
    <w:p w:rsidR="00AB564E" w:rsidRPr="00AB564E" w:rsidRDefault="00AB564E" w:rsidP="00AB564E">
      <w:pPr>
        <w:tabs>
          <w:tab w:val="left" w:pos="9354"/>
        </w:tabs>
        <w:jc w:val="center"/>
      </w:pPr>
    </w:p>
    <w:p w:rsidR="00AB564E" w:rsidRPr="00AB564E" w:rsidRDefault="00AB564E" w:rsidP="00AB564E">
      <w:pPr>
        <w:pStyle w:val="ConsPlusNormal0"/>
        <w:widowControl/>
        <w:jc w:val="both"/>
        <w:rPr>
          <w:rFonts w:ascii="Times New Roman" w:hAnsi="Times New Roman" w:cs="Times New Roman"/>
          <w:sz w:val="24"/>
          <w:szCs w:val="24"/>
        </w:rPr>
      </w:pPr>
      <w:r w:rsidRPr="00AB564E">
        <w:rPr>
          <w:rFonts w:ascii="Times New Roman" w:hAnsi="Times New Roman" w:cs="Times New Roman"/>
          <w:sz w:val="24"/>
          <w:szCs w:val="24"/>
        </w:rPr>
        <w:t xml:space="preserve">          1. Из фонда оплаты труда работникам может быть оказана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 </w:t>
      </w:r>
    </w:p>
    <w:p w:rsidR="00AB564E" w:rsidRPr="00AB564E" w:rsidRDefault="00AB564E" w:rsidP="00AB564E">
      <w:pPr>
        <w:pStyle w:val="ConsPlusNormal0"/>
        <w:widowControl/>
        <w:jc w:val="both"/>
        <w:rPr>
          <w:rFonts w:ascii="Times New Roman" w:hAnsi="Times New Roman" w:cs="Times New Roman"/>
          <w:sz w:val="24"/>
          <w:szCs w:val="24"/>
        </w:rPr>
      </w:pPr>
      <w:r w:rsidRPr="00AB564E">
        <w:rPr>
          <w:rFonts w:ascii="Times New Roman" w:hAnsi="Times New Roman" w:cs="Times New Roman"/>
          <w:sz w:val="24"/>
          <w:szCs w:val="24"/>
        </w:rPr>
        <w:t xml:space="preserve">          2. Материальная помощь работнику может быть выплачена в следующих случаях:</w:t>
      </w:r>
    </w:p>
    <w:p w:rsidR="00AB564E" w:rsidRPr="00AB564E" w:rsidRDefault="00AB564E" w:rsidP="00AB564E">
      <w:pPr>
        <w:pStyle w:val="ConsPlusNormal0"/>
        <w:widowControl/>
        <w:ind w:firstLine="709"/>
        <w:jc w:val="both"/>
        <w:rPr>
          <w:rFonts w:ascii="Times New Roman" w:hAnsi="Times New Roman" w:cs="Times New Roman"/>
          <w:sz w:val="24"/>
          <w:szCs w:val="24"/>
        </w:rPr>
      </w:pPr>
      <w:r w:rsidRPr="00AB564E">
        <w:rPr>
          <w:rFonts w:ascii="Times New Roman" w:hAnsi="Times New Roman" w:cs="Times New Roman"/>
          <w:sz w:val="24"/>
          <w:szCs w:val="24"/>
        </w:rPr>
        <w:t>- смерти его близких родственников (родителей, детей, мужа (жены), родных братьев и сестёр) на основании свидетельства о смерти;</w:t>
      </w:r>
    </w:p>
    <w:p w:rsidR="00AB564E" w:rsidRPr="00AB564E" w:rsidRDefault="00AB564E" w:rsidP="00AB564E">
      <w:pPr>
        <w:pStyle w:val="ConsPlusNormal0"/>
        <w:widowControl/>
        <w:ind w:firstLine="709"/>
        <w:jc w:val="both"/>
        <w:rPr>
          <w:rFonts w:ascii="Times New Roman" w:hAnsi="Times New Roman" w:cs="Times New Roman"/>
          <w:sz w:val="24"/>
          <w:szCs w:val="24"/>
        </w:rPr>
      </w:pPr>
      <w:r w:rsidRPr="00AB564E">
        <w:rPr>
          <w:rFonts w:ascii="Times New Roman" w:hAnsi="Times New Roman" w:cs="Times New Roman"/>
          <w:sz w:val="24"/>
          <w:szCs w:val="24"/>
        </w:rPr>
        <w:t>- при рождении ребёнка на основании копии свидетельства о рождении;</w:t>
      </w:r>
    </w:p>
    <w:p w:rsidR="00AB564E" w:rsidRPr="00AB564E" w:rsidRDefault="00AB564E" w:rsidP="00AB564E">
      <w:pPr>
        <w:pStyle w:val="ConsPlusNormal0"/>
        <w:widowControl/>
        <w:ind w:firstLine="709"/>
        <w:jc w:val="both"/>
        <w:rPr>
          <w:rFonts w:ascii="Times New Roman" w:hAnsi="Times New Roman" w:cs="Times New Roman"/>
          <w:sz w:val="24"/>
          <w:szCs w:val="24"/>
        </w:rPr>
      </w:pPr>
      <w:r w:rsidRPr="00AB564E">
        <w:rPr>
          <w:rFonts w:ascii="Times New Roman" w:hAnsi="Times New Roman" w:cs="Times New Roman"/>
          <w:sz w:val="24"/>
          <w:szCs w:val="24"/>
        </w:rPr>
        <w:t>- в связи с утратой или повреждением имущества в результате стихийного бедствия, кражи, аварий систем водоснабжения, отопления и других обстоятельств на основании справок из соответствующих органов;</w:t>
      </w:r>
    </w:p>
    <w:p w:rsidR="00AB564E" w:rsidRPr="00AB564E" w:rsidRDefault="00AB564E" w:rsidP="00AB564E">
      <w:pPr>
        <w:pStyle w:val="ConsPlusNormal0"/>
        <w:widowControl/>
        <w:ind w:firstLine="709"/>
        <w:jc w:val="both"/>
        <w:rPr>
          <w:rFonts w:ascii="Times New Roman" w:hAnsi="Times New Roman" w:cs="Times New Roman"/>
          <w:sz w:val="24"/>
          <w:szCs w:val="24"/>
        </w:rPr>
      </w:pPr>
      <w:r w:rsidRPr="00AB564E">
        <w:rPr>
          <w:rFonts w:ascii="Times New Roman" w:hAnsi="Times New Roman" w:cs="Times New Roman"/>
          <w:sz w:val="24"/>
          <w:szCs w:val="24"/>
        </w:rPr>
        <w:t>- особой нуждаемости в лечении, приобретении дорогостоящих лекарственных средств в связи с заболеванием (травмой);</w:t>
      </w:r>
    </w:p>
    <w:p w:rsidR="00AB564E" w:rsidRPr="00F413B2" w:rsidRDefault="00AB564E" w:rsidP="00AB564E">
      <w:pPr>
        <w:jc w:val="both"/>
        <w:rPr>
          <w:lang w:eastAsia="ar-SA"/>
        </w:rPr>
      </w:pPr>
      <w:r w:rsidRPr="00AB564E">
        <w:t xml:space="preserve">           - в случае тяжёлого материального положения или острой необходимости.</w:t>
      </w:r>
      <w:bookmarkStart w:id="11" w:name="Par719"/>
      <w:bookmarkStart w:id="12" w:name="_GoBack"/>
      <w:bookmarkEnd w:id="11"/>
      <w:bookmarkEnd w:id="12"/>
    </w:p>
    <w:sectPr w:rsidR="00AB564E" w:rsidRPr="00F413B2" w:rsidSect="008615A6">
      <w:pgSz w:w="11906" w:h="16838"/>
      <w:pgMar w:top="709" w:right="851" w:bottom="709"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24B" w:rsidRDefault="007B324B" w:rsidP="00F413B2">
      <w:r>
        <w:separator/>
      </w:r>
    </w:p>
  </w:endnote>
  <w:endnote w:type="continuationSeparator" w:id="0">
    <w:p w:rsidR="007B324B" w:rsidRDefault="007B324B" w:rsidP="00F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charset w:val="0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24B" w:rsidRDefault="007B324B" w:rsidP="00F413B2">
      <w:r>
        <w:separator/>
      </w:r>
    </w:p>
  </w:footnote>
  <w:footnote w:type="continuationSeparator" w:id="0">
    <w:p w:rsidR="007B324B" w:rsidRDefault="007B324B" w:rsidP="00F41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413A2E"/>
    <w:multiLevelType w:val="multilevel"/>
    <w:tmpl w:val="652CCC98"/>
    <w:lvl w:ilvl="0">
      <w:start w:val="2"/>
      <w:numFmt w:val="decimal"/>
      <w:lvlText w:val="%1"/>
      <w:lvlJc w:val="left"/>
      <w:pPr>
        <w:ind w:left="36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1">
      <w:start w:val="9"/>
      <w:numFmt w:val="decimal"/>
      <w:lvlRestart w:val="0"/>
      <w:lvlText w:val="%1.%2."/>
      <w:lvlJc w:val="left"/>
      <w:pPr>
        <w:ind w:left="1294"/>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2">
      <w:start w:val="1"/>
      <w:numFmt w:val="lowerRoman"/>
      <w:lvlText w:val="%3"/>
      <w:lvlJc w:val="left"/>
      <w:pPr>
        <w:ind w:left="197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3">
      <w:start w:val="1"/>
      <w:numFmt w:val="decimal"/>
      <w:lvlText w:val="%4"/>
      <w:lvlJc w:val="left"/>
      <w:pPr>
        <w:ind w:left="269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4">
      <w:start w:val="1"/>
      <w:numFmt w:val="lowerLetter"/>
      <w:lvlText w:val="%5"/>
      <w:lvlJc w:val="left"/>
      <w:pPr>
        <w:ind w:left="341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5">
      <w:start w:val="1"/>
      <w:numFmt w:val="lowerRoman"/>
      <w:lvlText w:val="%6"/>
      <w:lvlJc w:val="left"/>
      <w:pPr>
        <w:ind w:left="413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6">
      <w:start w:val="1"/>
      <w:numFmt w:val="decimal"/>
      <w:lvlText w:val="%7"/>
      <w:lvlJc w:val="left"/>
      <w:pPr>
        <w:ind w:left="485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7">
      <w:start w:val="1"/>
      <w:numFmt w:val="lowerLetter"/>
      <w:lvlText w:val="%8"/>
      <w:lvlJc w:val="left"/>
      <w:pPr>
        <w:ind w:left="557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8">
      <w:start w:val="1"/>
      <w:numFmt w:val="lowerRoman"/>
      <w:lvlText w:val="%9"/>
      <w:lvlJc w:val="left"/>
      <w:pPr>
        <w:ind w:left="629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abstractNum>
  <w:abstractNum w:abstractNumId="4" w15:restartNumberingAfterBreak="0">
    <w:nsid w:val="02023578"/>
    <w:multiLevelType w:val="hybridMultilevel"/>
    <w:tmpl w:val="04BE3BEA"/>
    <w:lvl w:ilvl="0" w:tplc="EC70324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C50A848">
      <w:start w:val="1"/>
      <w:numFmt w:val="decimal"/>
      <w:lvlText w:val=""/>
      <w:lvlJc w:val="left"/>
      <w:rPr>
        <w:rFonts w:cs="Times New Roman"/>
      </w:rPr>
    </w:lvl>
    <w:lvl w:ilvl="2" w:tplc="5E2657FA">
      <w:start w:val="1"/>
      <w:numFmt w:val="decimal"/>
      <w:lvlText w:val=""/>
      <w:lvlJc w:val="left"/>
      <w:rPr>
        <w:rFonts w:cs="Times New Roman"/>
      </w:rPr>
    </w:lvl>
    <w:lvl w:ilvl="3" w:tplc="63169CC6">
      <w:start w:val="1"/>
      <w:numFmt w:val="decimal"/>
      <w:lvlText w:val=""/>
      <w:lvlJc w:val="left"/>
      <w:rPr>
        <w:rFonts w:cs="Times New Roman"/>
      </w:rPr>
    </w:lvl>
    <w:lvl w:ilvl="4" w:tplc="EFCCF4CE">
      <w:start w:val="1"/>
      <w:numFmt w:val="decimal"/>
      <w:lvlText w:val=""/>
      <w:lvlJc w:val="left"/>
      <w:rPr>
        <w:rFonts w:cs="Times New Roman"/>
      </w:rPr>
    </w:lvl>
    <w:lvl w:ilvl="5" w:tplc="050A9EA2">
      <w:start w:val="1"/>
      <w:numFmt w:val="decimal"/>
      <w:lvlText w:val=""/>
      <w:lvlJc w:val="left"/>
      <w:rPr>
        <w:rFonts w:cs="Times New Roman"/>
      </w:rPr>
    </w:lvl>
    <w:lvl w:ilvl="6" w:tplc="4EBE5AEC">
      <w:start w:val="1"/>
      <w:numFmt w:val="decimal"/>
      <w:lvlText w:val=""/>
      <w:lvlJc w:val="left"/>
      <w:rPr>
        <w:rFonts w:cs="Times New Roman"/>
      </w:rPr>
    </w:lvl>
    <w:lvl w:ilvl="7" w:tplc="731EBC54">
      <w:start w:val="1"/>
      <w:numFmt w:val="decimal"/>
      <w:lvlText w:val=""/>
      <w:lvlJc w:val="left"/>
      <w:rPr>
        <w:rFonts w:cs="Times New Roman"/>
      </w:rPr>
    </w:lvl>
    <w:lvl w:ilvl="8" w:tplc="8F483DE6">
      <w:start w:val="1"/>
      <w:numFmt w:val="decimal"/>
      <w:lvlText w:val=""/>
      <w:lvlJc w:val="left"/>
      <w:rPr>
        <w:rFonts w:cs="Times New Roman"/>
      </w:rPr>
    </w:lvl>
  </w:abstractNum>
  <w:abstractNum w:abstractNumId="5" w15:restartNumberingAfterBreak="0">
    <w:nsid w:val="02371895"/>
    <w:multiLevelType w:val="hybridMultilevel"/>
    <w:tmpl w:val="9CDAD6C4"/>
    <w:lvl w:ilvl="0" w:tplc="BADE64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020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083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683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49C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E9D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028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ED7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0F1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F3664A"/>
    <w:multiLevelType w:val="hybridMultilevel"/>
    <w:tmpl w:val="F0605CA4"/>
    <w:lvl w:ilvl="0" w:tplc="C862E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3F07A8"/>
    <w:multiLevelType w:val="multilevel"/>
    <w:tmpl w:val="DD1E45B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05537073"/>
    <w:multiLevelType w:val="hybridMultilevel"/>
    <w:tmpl w:val="9836C21C"/>
    <w:lvl w:ilvl="0" w:tplc="2D4644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0A56C25C">
      <w:start w:val="1"/>
      <w:numFmt w:val="decimal"/>
      <w:lvlText w:val=""/>
      <w:lvlJc w:val="left"/>
      <w:rPr>
        <w:rFonts w:cs="Times New Roman"/>
      </w:rPr>
    </w:lvl>
    <w:lvl w:ilvl="2" w:tplc="E0C22312">
      <w:start w:val="1"/>
      <w:numFmt w:val="decimal"/>
      <w:lvlText w:val=""/>
      <w:lvlJc w:val="left"/>
      <w:rPr>
        <w:rFonts w:cs="Times New Roman"/>
      </w:rPr>
    </w:lvl>
    <w:lvl w:ilvl="3" w:tplc="C0A4D5A2">
      <w:start w:val="1"/>
      <w:numFmt w:val="decimal"/>
      <w:lvlText w:val=""/>
      <w:lvlJc w:val="left"/>
      <w:rPr>
        <w:rFonts w:cs="Times New Roman"/>
      </w:rPr>
    </w:lvl>
    <w:lvl w:ilvl="4" w:tplc="680AA47A">
      <w:start w:val="1"/>
      <w:numFmt w:val="decimal"/>
      <w:lvlText w:val=""/>
      <w:lvlJc w:val="left"/>
      <w:rPr>
        <w:rFonts w:cs="Times New Roman"/>
      </w:rPr>
    </w:lvl>
    <w:lvl w:ilvl="5" w:tplc="6102DD4C">
      <w:start w:val="1"/>
      <w:numFmt w:val="decimal"/>
      <w:lvlText w:val=""/>
      <w:lvlJc w:val="left"/>
      <w:rPr>
        <w:rFonts w:cs="Times New Roman"/>
      </w:rPr>
    </w:lvl>
    <w:lvl w:ilvl="6" w:tplc="58B227D0">
      <w:start w:val="1"/>
      <w:numFmt w:val="decimal"/>
      <w:lvlText w:val=""/>
      <w:lvlJc w:val="left"/>
      <w:rPr>
        <w:rFonts w:cs="Times New Roman"/>
      </w:rPr>
    </w:lvl>
    <w:lvl w:ilvl="7" w:tplc="DB2A7678">
      <w:start w:val="1"/>
      <w:numFmt w:val="decimal"/>
      <w:lvlText w:val=""/>
      <w:lvlJc w:val="left"/>
      <w:rPr>
        <w:rFonts w:cs="Times New Roman"/>
      </w:rPr>
    </w:lvl>
    <w:lvl w:ilvl="8" w:tplc="7A50F4D8">
      <w:start w:val="1"/>
      <w:numFmt w:val="decimal"/>
      <w:lvlText w:val=""/>
      <w:lvlJc w:val="left"/>
      <w:rPr>
        <w:rFonts w:cs="Times New Roman"/>
      </w:rPr>
    </w:lvl>
  </w:abstractNum>
  <w:abstractNum w:abstractNumId="9" w15:restartNumberingAfterBreak="0">
    <w:nsid w:val="05C04FB0"/>
    <w:multiLevelType w:val="multilevel"/>
    <w:tmpl w:val="D7BCEF9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2B5826"/>
    <w:multiLevelType w:val="hybridMultilevel"/>
    <w:tmpl w:val="C0D68826"/>
    <w:lvl w:ilvl="0" w:tplc="87CC266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9AA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294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0076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2DD7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673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8E21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64CE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AFC0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AA752F"/>
    <w:multiLevelType w:val="hybridMultilevel"/>
    <w:tmpl w:val="9EEA185C"/>
    <w:lvl w:ilvl="0" w:tplc="F4CCF40C">
      <w:start w:val="4"/>
      <w:numFmt w:val="decimal"/>
      <w:lvlText w:val="%1."/>
      <w:lvlJc w:val="left"/>
      <w:pPr>
        <w:tabs>
          <w:tab w:val="num" w:pos="720"/>
        </w:tabs>
        <w:ind w:left="720" w:hanging="360"/>
      </w:pPr>
      <w:rPr>
        <w:rFonts w:hint="default"/>
      </w:rPr>
    </w:lvl>
    <w:lvl w:ilvl="1" w:tplc="02968A0E">
      <w:start w:val="1"/>
      <w:numFmt w:val="lowerLetter"/>
      <w:lvlText w:val="%2."/>
      <w:lvlJc w:val="left"/>
      <w:pPr>
        <w:tabs>
          <w:tab w:val="num" w:pos="1440"/>
        </w:tabs>
        <w:ind w:left="1440" w:hanging="360"/>
      </w:pPr>
    </w:lvl>
    <w:lvl w:ilvl="2" w:tplc="CEAA0680">
      <w:start w:val="1"/>
      <w:numFmt w:val="lowerRoman"/>
      <w:lvlText w:val="%3."/>
      <w:lvlJc w:val="right"/>
      <w:pPr>
        <w:tabs>
          <w:tab w:val="num" w:pos="2160"/>
        </w:tabs>
        <w:ind w:left="2160" w:hanging="180"/>
      </w:pPr>
    </w:lvl>
    <w:lvl w:ilvl="3" w:tplc="C0FE8932">
      <w:start w:val="1"/>
      <w:numFmt w:val="decimal"/>
      <w:lvlText w:val="%4."/>
      <w:lvlJc w:val="left"/>
      <w:pPr>
        <w:tabs>
          <w:tab w:val="num" w:pos="2880"/>
        </w:tabs>
        <w:ind w:left="2880" w:hanging="360"/>
      </w:pPr>
    </w:lvl>
    <w:lvl w:ilvl="4" w:tplc="D612EF64">
      <w:start w:val="1"/>
      <w:numFmt w:val="lowerLetter"/>
      <w:lvlText w:val="%5."/>
      <w:lvlJc w:val="left"/>
      <w:pPr>
        <w:tabs>
          <w:tab w:val="num" w:pos="3600"/>
        </w:tabs>
        <w:ind w:left="3600" w:hanging="360"/>
      </w:pPr>
    </w:lvl>
    <w:lvl w:ilvl="5" w:tplc="8BE6828E">
      <w:start w:val="1"/>
      <w:numFmt w:val="lowerRoman"/>
      <w:lvlText w:val="%6."/>
      <w:lvlJc w:val="right"/>
      <w:pPr>
        <w:tabs>
          <w:tab w:val="num" w:pos="4320"/>
        </w:tabs>
        <w:ind w:left="4320" w:hanging="180"/>
      </w:pPr>
    </w:lvl>
    <w:lvl w:ilvl="6" w:tplc="1F348E12">
      <w:start w:val="1"/>
      <w:numFmt w:val="decimal"/>
      <w:lvlText w:val="%7."/>
      <w:lvlJc w:val="left"/>
      <w:pPr>
        <w:tabs>
          <w:tab w:val="num" w:pos="5040"/>
        </w:tabs>
        <w:ind w:left="5040" w:hanging="360"/>
      </w:pPr>
    </w:lvl>
    <w:lvl w:ilvl="7" w:tplc="D5968626">
      <w:start w:val="1"/>
      <w:numFmt w:val="lowerLetter"/>
      <w:lvlText w:val="%8."/>
      <w:lvlJc w:val="left"/>
      <w:pPr>
        <w:tabs>
          <w:tab w:val="num" w:pos="5760"/>
        </w:tabs>
        <w:ind w:left="5760" w:hanging="360"/>
      </w:pPr>
    </w:lvl>
    <w:lvl w:ilvl="8" w:tplc="D082C17E">
      <w:start w:val="1"/>
      <w:numFmt w:val="lowerRoman"/>
      <w:lvlText w:val="%9."/>
      <w:lvlJc w:val="right"/>
      <w:pPr>
        <w:tabs>
          <w:tab w:val="num" w:pos="6480"/>
        </w:tabs>
        <w:ind w:left="6480" w:hanging="180"/>
      </w:pPr>
    </w:lvl>
  </w:abstractNum>
  <w:abstractNum w:abstractNumId="12" w15:restartNumberingAfterBreak="0">
    <w:nsid w:val="105F332C"/>
    <w:multiLevelType w:val="hybridMultilevel"/>
    <w:tmpl w:val="D78EF606"/>
    <w:lvl w:ilvl="0" w:tplc="056E97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CE9021A0">
      <w:start w:val="1"/>
      <w:numFmt w:val="decimal"/>
      <w:lvlText w:val=""/>
      <w:lvlJc w:val="left"/>
      <w:rPr>
        <w:rFonts w:cs="Times New Roman"/>
      </w:rPr>
    </w:lvl>
    <w:lvl w:ilvl="2" w:tplc="41CEDB3C">
      <w:start w:val="1"/>
      <w:numFmt w:val="decimal"/>
      <w:lvlText w:val=""/>
      <w:lvlJc w:val="left"/>
      <w:rPr>
        <w:rFonts w:cs="Times New Roman"/>
      </w:rPr>
    </w:lvl>
    <w:lvl w:ilvl="3" w:tplc="1C0E97A4">
      <w:start w:val="1"/>
      <w:numFmt w:val="decimal"/>
      <w:lvlText w:val=""/>
      <w:lvlJc w:val="left"/>
      <w:rPr>
        <w:rFonts w:cs="Times New Roman"/>
      </w:rPr>
    </w:lvl>
    <w:lvl w:ilvl="4" w:tplc="1132E8B0">
      <w:start w:val="1"/>
      <w:numFmt w:val="decimal"/>
      <w:lvlText w:val=""/>
      <w:lvlJc w:val="left"/>
      <w:rPr>
        <w:rFonts w:cs="Times New Roman"/>
      </w:rPr>
    </w:lvl>
    <w:lvl w:ilvl="5" w:tplc="2A708990">
      <w:start w:val="1"/>
      <w:numFmt w:val="decimal"/>
      <w:lvlText w:val=""/>
      <w:lvlJc w:val="left"/>
      <w:rPr>
        <w:rFonts w:cs="Times New Roman"/>
      </w:rPr>
    </w:lvl>
    <w:lvl w:ilvl="6" w:tplc="D00CE020">
      <w:start w:val="1"/>
      <w:numFmt w:val="decimal"/>
      <w:lvlText w:val=""/>
      <w:lvlJc w:val="left"/>
      <w:rPr>
        <w:rFonts w:cs="Times New Roman"/>
      </w:rPr>
    </w:lvl>
    <w:lvl w:ilvl="7" w:tplc="EE3889E0">
      <w:start w:val="1"/>
      <w:numFmt w:val="decimal"/>
      <w:lvlText w:val=""/>
      <w:lvlJc w:val="left"/>
      <w:rPr>
        <w:rFonts w:cs="Times New Roman"/>
      </w:rPr>
    </w:lvl>
    <w:lvl w:ilvl="8" w:tplc="E72E7352">
      <w:start w:val="1"/>
      <w:numFmt w:val="decimal"/>
      <w:lvlText w:val=""/>
      <w:lvlJc w:val="left"/>
      <w:rPr>
        <w:rFonts w:cs="Times New Roman"/>
      </w:rPr>
    </w:lvl>
  </w:abstractNum>
  <w:abstractNum w:abstractNumId="13" w15:restartNumberingAfterBreak="0">
    <w:nsid w:val="12F3210B"/>
    <w:multiLevelType w:val="hybridMultilevel"/>
    <w:tmpl w:val="857EDA98"/>
    <w:lvl w:ilvl="0" w:tplc="2DEE82A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3183E7A"/>
    <w:multiLevelType w:val="multilevel"/>
    <w:tmpl w:val="B0347182"/>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5" w15:restartNumberingAfterBreak="0">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0D3D88"/>
    <w:multiLevelType w:val="hybridMultilevel"/>
    <w:tmpl w:val="76565BE0"/>
    <w:lvl w:ilvl="0" w:tplc="1B1687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8FDB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854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E8ED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006F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0F1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80C3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80D8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A0B4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4D1CF4"/>
    <w:multiLevelType w:val="hybridMultilevel"/>
    <w:tmpl w:val="F306B348"/>
    <w:lvl w:ilvl="0" w:tplc="72547A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38C76FA">
      <w:start w:val="1"/>
      <w:numFmt w:val="decimal"/>
      <w:lvlText w:val=""/>
      <w:lvlJc w:val="left"/>
      <w:rPr>
        <w:rFonts w:cs="Times New Roman"/>
      </w:rPr>
    </w:lvl>
    <w:lvl w:ilvl="2" w:tplc="D08E8412">
      <w:start w:val="1"/>
      <w:numFmt w:val="decimal"/>
      <w:lvlText w:val=""/>
      <w:lvlJc w:val="left"/>
      <w:rPr>
        <w:rFonts w:cs="Times New Roman"/>
      </w:rPr>
    </w:lvl>
    <w:lvl w:ilvl="3" w:tplc="0EC6264A">
      <w:start w:val="1"/>
      <w:numFmt w:val="decimal"/>
      <w:lvlText w:val=""/>
      <w:lvlJc w:val="left"/>
      <w:rPr>
        <w:rFonts w:cs="Times New Roman"/>
      </w:rPr>
    </w:lvl>
    <w:lvl w:ilvl="4" w:tplc="70282DC8">
      <w:start w:val="1"/>
      <w:numFmt w:val="decimal"/>
      <w:lvlText w:val=""/>
      <w:lvlJc w:val="left"/>
      <w:rPr>
        <w:rFonts w:cs="Times New Roman"/>
      </w:rPr>
    </w:lvl>
    <w:lvl w:ilvl="5" w:tplc="E13A28F8">
      <w:start w:val="1"/>
      <w:numFmt w:val="decimal"/>
      <w:lvlText w:val=""/>
      <w:lvlJc w:val="left"/>
      <w:rPr>
        <w:rFonts w:cs="Times New Roman"/>
      </w:rPr>
    </w:lvl>
    <w:lvl w:ilvl="6" w:tplc="FD74D11E">
      <w:start w:val="1"/>
      <w:numFmt w:val="decimal"/>
      <w:lvlText w:val=""/>
      <w:lvlJc w:val="left"/>
      <w:rPr>
        <w:rFonts w:cs="Times New Roman"/>
      </w:rPr>
    </w:lvl>
    <w:lvl w:ilvl="7" w:tplc="E5B62AEA">
      <w:start w:val="1"/>
      <w:numFmt w:val="decimal"/>
      <w:lvlText w:val=""/>
      <w:lvlJc w:val="left"/>
      <w:rPr>
        <w:rFonts w:cs="Times New Roman"/>
      </w:rPr>
    </w:lvl>
    <w:lvl w:ilvl="8" w:tplc="C9126180">
      <w:start w:val="1"/>
      <w:numFmt w:val="decimal"/>
      <w:lvlText w:val=""/>
      <w:lvlJc w:val="left"/>
      <w:rPr>
        <w:rFonts w:cs="Times New Roman"/>
      </w:rPr>
    </w:lvl>
  </w:abstractNum>
  <w:abstractNum w:abstractNumId="18" w15:restartNumberingAfterBreak="0">
    <w:nsid w:val="296F48BD"/>
    <w:multiLevelType w:val="hybridMultilevel"/>
    <w:tmpl w:val="65E21F2A"/>
    <w:lvl w:ilvl="0" w:tplc="0E7ACCC2">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0CE9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816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C670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E609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A6A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A930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0820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CCB9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857D75"/>
    <w:multiLevelType w:val="hybridMultilevel"/>
    <w:tmpl w:val="AD54E61A"/>
    <w:lvl w:ilvl="0" w:tplc="05F617C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1E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EFE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47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87F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AE9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E86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2DD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CA9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8C1DF7"/>
    <w:multiLevelType w:val="multilevel"/>
    <w:tmpl w:val="7CDECCE6"/>
    <w:lvl w:ilvl="0">
      <w:start w:val="2"/>
      <w:numFmt w:val="decimal"/>
      <w:lvlText w:val="%1"/>
      <w:lvlJc w:val="left"/>
      <w:pPr>
        <w:ind w:left="36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1">
      <w:start w:val="7"/>
      <w:numFmt w:val="decimal"/>
      <w:lvlRestart w:val="0"/>
      <w:lvlText w:val="%1.%2."/>
      <w:lvlJc w:val="left"/>
      <w:pPr>
        <w:ind w:left="1593"/>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2">
      <w:start w:val="1"/>
      <w:numFmt w:val="lowerRoman"/>
      <w:lvlText w:val="%3"/>
      <w:lvlJc w:val="left"/>
      <w:pPr>
        <w:ind w:left="232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3">
      <w:start w:val="1"/>
      <w:numFmt w:val="decimal"/>
      <w:lvlText w:val="%4"/>
      <w:lvlJc w:val="left"/>
      <w:pPr>
        <w:ind w:left="304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4">
      <w:start w:val="1"/>
      <w:numFmt w:val="lowerLetter"/>
      <w:lvlText w:val="%5"/>
      <w:lvlJc w:val="left"/>
      <w:pPr>
        <w:ind w:left="376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5">
      <w:start w:val="1"/>
      <w:numFmt w:val="lowerRoman"/>
      <w:lvlText w:val="%6"/>
      <w:lvlJc w:val="left"/>
      <w:pPr>
        <w:ind w:left="448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6">
      <w:start w:val="1"/>
      <w:numFmt w:val="decimal"/>
      <w:lvlText w:val="%7"/>
      <w:lvlJc w:val="left"/>
      <w:pPr>
        <w:ind w:left="520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7">
      <w:start w:val="1"/>
      <w:numFmt w:val="lowerLetter"/>
      <w:lvlText w:val="%8"/>
      <w:lvlJc w:val="left"/>
      <w:pPr>
        <w:ind w:left="592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8">
      <w:start w:val="1"/>
      <w:numFmt w:val="lowerRoman"/>
      <w:lvlText w:val="%9"/>
      <w:lvlJc w:val="left"/>
      <w:pPr>
        <w:ind w:left="664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abstractNum>
  <w:abstractNum w:abstractNumId="21" w15:restartNumberingAfterBreak="0">
    <w:nsid w:val="30961F7B"/>
    <w:multiLevelType w:val="hybridMultilevel"/>
    <w:tmpl w:val="AF00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C34AA7"/>
    <w:multiLevelType w:val="hybridMultilevel"/>
    <w:tmpl w:val="5038092A"/>
    <w:lvl w:ilvl="0" w:tplc="CEC60A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8CE8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42F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8E05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2D64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A62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4636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C0BD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C512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5A72F5"/>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7E6C71"/>
    <w:multiLevelType w:val="hybridMultilevel"/>
    <w:tmpl w:val="DBC6D67C"/>
    <w:lvl w:ilvl="0" w:tplc="EE4C74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0CE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013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6E1E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476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C55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4DC4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6D83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ACA3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481870"/>
    <w:multiLevelType w:val="hybridMultilevel"/>
    <w:tmpl w:val="683EAEEA"/>
    <w:lvl w:ilvl="0" w:tplc="D54091F4">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C162604">
      <w:start w:val="1"/>
      <w:numFmt w:val="decimal"/>
      <w:lvlText w:val=""/>
      <w:lvlJc w:val="left"/>
      <w:rPr>
        <w:rFonts w:cs="Times New Roman"/>
      </w:rPr>
    </w:lvl>
    <w:lvl w:ilvl="2" w:tplc="E4006DF8">
      <w:start w:val="1"/>
      <w:numFmt w:val="decimal"/>
      <w:lvlText w:val=""/>
      <w:lvlJc w:val="left"/>
      <w:rPr>
        <w:rFonts w:cs="Times New Roman"/>
      </w:rPr>
    </w:lvl>
    <w:lvl w:ilvl="3" w:tplc="37D450B2">
      <w:start w:val="1"/>
      <w:numFmt w:val="decimal"/>
      <w:lvlText w:val=""/>
      <w:lvlJc w:val="left"/>
      <w:rPr>
        <w:rFonts w:cs="Times New Roman"/>
      </w:rPr>
    </w:lvl>
    <w:lvl w:ilvl="4" w:tplc="2DE61760">
      <w:start w:val="1"/>
      <w:numFmt w:val="decimal"/>
      <w:lvlText w:val=""/>
      <w:lvlJc w:val="left"/>
      <w:rPr>
        <w:rFonts w:cs="Times New Roman"/>
      </w:rPr>
    </w:lvl>
    <w:lvl w:ilvl="5" w:tplc="14D4483C">
      <w:start w:val="1"/>
      <w:numFmt w:val="decimal"/>
      <w:lvlText w:val=""/>
      <w:lvlJc w:val="left"/>
      <w:rPr>
        <w:rFonts w:cs="Times New Roman"/>
      </w:rPr>
    </w:lvl>
    <w:lvl w:ilvl="6" w:tplc="89BA251C">
      <w:start w:val="1"/>
      <w:numFmt w:val="decimal"/>
      <w:lvlText w:val=""/>
      <w:lvlJc w:val="left"/>
      <w:rPr>
        <w:rFonts w:cs="Times New Roman"/>
      </w:rPr>
    </w:lvl>
    <w:lvl w:ilvl="7" w:tplc="25F81C50">
      <w:start w:val="1"/>
      <w:numFmt w:val="decimal"/>
      <w:lvlText w:val=""/>
      <w:lvlJc w:val="left"/>
      <w:rPr>
        <w:rFonts w:cs="Times New Roman"/>
      </w:rPr>
    </w:lvl>
    <w:lvl w:ilvl="8" w:tplc="78409D3C">
      <w:start w:val="1"/>
      <w:numFmt w:val="decimal"/>
      <w:lvlText w:val=""/>
      <w:lvlJc w:val="left"/>
      <w:rPr>
        <w:rFonts w:cs="Times New Roman"/>
      </w:rPr>
    </w:lvl>
  </w:abstractNum>
  <w:abstractNum w:abstractNumId="26" w15:restartNumberingAfterBreak="0">
    <w:nsid w:val="4272586B"/>
    <w:multiLevelType w:val="hybridMultilevel"/>
    <w:tmpl w:val="7AB277E4"/>
    <w:lvl w:ilvl="0" w:tplc="FCA62D4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4A29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A79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CA57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229A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853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8786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C920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25A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CF1DD1"/>
    <w:multiLevelType w:val="hybridMultilevel"/>
    <w:tmpl w:val="FFA03676"/>
    <w:lvl w:ilvl="0" w:tplc="9BD836D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29C4C08">
      <w:start w:val="1"/>
      <w:numFmt w:val="decimal"/>
      <w:lvlText w:val=""/>
      <w:lvlJc w:val="left"/>
      <w:rPr>
        <w:rFonts w:cs="Times New Roman"/>
      </w:rPr>
    </w:lvl>
    <w:lvl w:ilvl="2" w:tplc="403C9F94">
      <w:start w:val="1"/>
      <w:numFmt w:val="decimal"/>
      <w:lvlText w:val=""/>
      <w:lvlJc w:val="left"/>
      <w:rPr>
        <w:rFonts w:cs="Times New Roman"/>
      </w:rPr>
    </w:lvl>
    <w:lvl w:ilvl="3" w:tplc="7C006AFC">
      <w:start w:val="1"/>
      <w:numFmt w:val="decimal"/>
      <w:lvlText w:val=""/>
      <w:lvlJc w:val="left"/>
      <w:rPr>
        <w:rFonts w:cs="Times New Roman"/>
      </w:rPr>
    </w:lvl>
    <w:lvl w:ilvl="4" w:tplc="A3B4C2CC">
      <w:start w:val="1"/>
      <w:numFmt w:val="decimal"/>
      <w:lvlText w:val=""/>
      <w:lvlJc w:val="left"/>
      <w:rPr>
        <w:rFonts w:cs="Times New Roman"/>
      </w:rPr>
    </w:lvl>
    <w:lvl w:ilvl="5" w:tplc="973C7D68">
      <w:start w:val="1"/>
      <w:numFmt w:val="decimal"/>
      <w:lvlText w:val=""/>
      <w:lvlJc w:val="left"/>
      <w:rPr>
        <w:rFonts w:cs="Times New Roman"/>
      </w:rPr>
    </w:lvl>
    <w:lvl w:ilvl="6" w:tplc="64707668">
      <w:start w:val="1"/>
      <w:numFmt w:val="decimal"/>
      <w:lvlText w:val=""/>
      <w:lvlJc w:val="left"/>
      <w:rPr>
        <w:rFonts w:cs="Times New Roman"/>
      </w:rPr>
    </w:lvl>
    <w:lvl w:ilvl="7" w:tplc="F11414BA">
      <w:start w:val="1"/>
      <w:numFmt w:val="decimal"/>
      <w:lvlText w:val=""/>
      <w:lvlJc w:val="left"/>
      <w:rPr>
        <w:rFonts w:cs="Times New Roman"/>
      </w:rPr>
    </w:lvl>
    <w:lvl w:ilvl="8" w:tplc="94564E8A">
      <w:start w:val="1"/>
      <w:numFmt w:val="decimal"/>
      <w:lvlText w:val=""/>
      <w:lvlJc w:val="left"/>
      <w:rPr>
        <w:rFonts w:cs="Times New Roman"/>
      </w:rPr>
    </w:lvl>
  </w:abstractNum>
  <w:abstractNum w:abstractNumId="28" w15:restartNumberingAfterBreak="0">
    <w:nsid w:val="43F54064"/>
    <w:multiLevelType w:val="hybridMultilevel"/>
    <w:tmpl w:val="EFCE7BE2"/>
    <w:lvl w:ilvl="0" w:tplc="F4E24D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E1FE8770">
      <w:start w:val="1"/>
      <w:numFmt w:val="decimal"/>
      <w:lvlText w:val=""/>
      <w:lvlJc w:val="left"/>
      <w:rPr>
        <w:rFonts w:cs="Times New Roman"/>
      </w:rPr>
    </w:lvl>
    <w:lvl w:ilvl="2" w:tplc="378A045A">
      <w:start w:val="1"/>
      <w:numFmt w:val="decimal"/>
      <w:lvlText w:val=""/>
      <w:lvlJc w:val="left"/>
      <w:rPr>
        <w:rFonts w:cs="Times New Roman"/>
      </w:rPr>
    </w:lvl>
    <w:lvl w:ilvl="3" w:tplc="54C47932">
      <w:start w:val="1"/>
      <w:numFmt w:val="decimal"/>
      <w:lvlText w:val=""/>
      <w:lvlJc w:val="left"/>
      <w:rPr>
        <w:rFonts w:cs="Times New Roman"/>
      </w:rPr>
    </w:lvl>
    <w:lvl w:ilvl="4" w:tplc="DEE800A0">
      <w:start w:val="1"/>
      <w:numFmt w:val="decimal"/>
      <w:lvlText w:val=""/>
      <w:lvlJc w:val="left"/>
      <w:rPr>
        <w:rFonts w:cs="Times New Roman"/>
      </w:rPr>
    </w:lvl>
    <w:lvl w:ilvl="5" w:tplc="3AE48CC6">
      <w:start w:val="1"/>
      <w:numFmt w:val="decimal"/>
      <w:lvlText w:val=""/>
      <w:lvlJc w:val="left"/>
      <w:rPr>
        <w:rFonts w:cs="Times New Roman"/>
      </w:rPr>
    </w:lvl>
    <w:lvl w:ilvl="6" w:tplc="0E6A7322">
      <w:start w:val="1"/>
      <w:numFmt w:val="decimal"/>
      <w:lvlText w:val=""/>
      <w:lvlJc w:val="left"/>
      <w:rPr>
        <w:rFonts w:cs="Times New Roman"/>
      </w:rPr>
    </w:lvl>
    <w:lvl w:ilvl="7" w:tplc="666EE372">
      <w:start w:val="1"/>
      <w:numFmt w:val="decimal"/>
      <w:lvlText w:val=""/>
      <w:lvlJc w:val="left"/>
      <w:rPr>
        <w:rFonts w:cs="Times New Roman"/>
      </w:rPr>
    </w:lvl>
    <w:lvl w:ilvl="8" w:tplc="2C087E6E">
      <w:start w:val="1"/>
      <w:numFmt w:val="decimal"/>
      <w:lvlText w:val=""/>
      <w:lvlJc w:val="left"/>
      <w:rPr>
        <w:rFonts w:cs="Times New Roman"/>
      </w:rPr>
    </w:lvl>
  </w:abstractNum>
  <w:abstractNum w:abstractNumId="29" w15:restartNumberingAfterBreak="0">
    <w:nsid w:val="492A0D0B"/>
    <w:multiLevelType w:val="hybridMultilevel"/>
    <w:tmpl w:val="0112790C"/>
    <w:lvl w:ilvl="0" w:tplc="4A2CEF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EFE9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452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C664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0203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C13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A2A7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2AA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C409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9810F6"/>
    <w:multiLevelType w:val="hybridMultilevel"/>
    <w:tmpl w:val="CF4641AC"/>
    <w:lvl w:ilvl="0" w:tplc="CC10FC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CBF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800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0FAD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AFB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16AE1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02B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03B1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66C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670B11"/>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32C799B"/>
    <w:multiLevelType w:val="hybridMultilevel"/>
    <w:tmpl w:val="08B2050C"/>
    <w:lvl w:ilvl="0" w:tplc="0F045D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405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4BE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875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CD7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0815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C8E3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818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401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5171CF1"/>
    <w:multiLevelType w:val="hybridMultilevel"/>
    <w:tmpl w:val="EF50546C"/>
    <w:lvl w:ilvl="0" w:tplc="3B967D0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23C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A64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EEA6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AF1F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2F0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6089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0FE2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687C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7B0FD7"/>
    <w:multiLevelType w:val="hybridMultilevel"/>
    <w:tmpl w:val="E25685AC"/>
    <w:lvl w:ilvl="0" w:tplc="79CC2CCE">
      <w:start w:val="6"/>
      <w:numFmt w:val="decimal"/>
      <w:lvlText w:val="%1."/>
      <w:lvlJc w:val="left"/>
      <w:pPr>
        <w:tabs>
          <w:tab w:val="num" w:pos="720"/>
        </w:tabs>
        <w:ind w:left="720" w:hanging="360"/>
      </w:pPr>
      <w:rPr>
        <w:rFonts w:hint="default"/>
      </w:rPr>
    </w:lvl>
    <w:lvl w:ilvl="1" w:tplc="1FE60676">
      <w:start w:val="1"/>
      <w:numFmt w:val="lowerLetter"/>
      <w:lvlText w:val="%2."/>
      <w:lvlJc w:val="left"/>
      <w:pPr>
        <w:tabs>
          <w:tab w:val="num" w:pos="1440"/>
        </w:tabs>
        <w:ind w:left="1440" w:hanging="360"/>
      </w:pPr>
    </w:lvl>
    <w:lvl w:ilvl="2" w:tplc="19F8C7D8">
      <w:start w:val="1"/>
      <w:numFmt w:val="lowerRoman"/>
      <w:lvlText w:val="%3."/>
      <w:lvlJc w:val="right"/>
      <w:pPr>
        <w:tabs>
          <w:tab w:val="num" w:pos="2160"/>
        </w:tabs>
        <w:ind w:left="2160" w:hanging="180"/>
      </w:pPr>
    </w:lvl>
    <w:lvl w:ilvl="3" w:tplc="405ECD20">
      <w:start w:val="1"/>
      <w:numFmt w:val="decimal"/>
      <w:lvlText w:val="%4."/>
      <w:lvlJc w:val="left"/>
      <w:pPr>
        <w:tabs>
          <w:tab w:val="num" w:pos="2880"/>
        </w:tabs>
        <w:ind w:left="2880" w:hanging="360"/>
      </w:pPr>
    </w:lvl>
    <w:lvl w:ilvl="4" w:tplc="CE1C9082">
      <w:start w:val="1"/>
      <w:numFmt w:val="lowerLetter"/>
      <w:lvlText w:val="%5."/>
      <w:lvlJc w:val="left"/>
      <w:pPr>
        <w:tabs>
          <w:tab w:val="num" w:pos="3600"/>
        </w:tabs>
        <w:ind w:left="3600" w:hanging="360"/>
      </w:pPr>
    </w:lvl>
    <w:lvl w:ilvl="5" w:tplc="41C238F2">
      <w:start w:val="1"/>
      <w:numFmt w:val="lowerRoman"/>
      <w:lvlText w:val="%6."/>
      <w:lvlJc w:val="right"/>
      <w:pPr>
        <w:tabs>
          <w:tab w:val="num" w:pos="4320"/>
        </w:tabs>
        <w:ind w:left="4320" w:hanging="180"/>
      </w:pPr>
    </w:lvl>
    <w:lvl w:ilvl="6" w:tplc="119E3D76">
      <w:start w:val="1"/>
      <w:numFmt w:val="decimal"/>
      <w:lvlText w:val="%7."/>
      <w:lvlJc w:val="left"/>
      <w:pPr>
        <w:tabs>
          <w:tab w:val="num" w:pos="5040"/>
        </w:tabs>
        <w:ind w:left="5040" w:hanging="360"/>
      </w:pPr>
    </w:lvl>
    <w:lvl w:ilvl="7" w:tplc="2C8A327A">
      <w:start w:val="1"/>
      <w:numFmt w:val="lowerLetter"/>
      <w:lvlText w:val="%8."/>
      <w:lvlJc w:val="left"/>
      <w:pPr>
        <w:tabs>
          <w:tab w:val="num" w:pos="5760"/>
        </w:tabs>
        <w:ind w:left="5760" w:hanging="360"/>
      </w:pPr>
    </w:lvl>
    <w:lvl w:ilvl="8" w:tplc="E72C378C">
      <w:start w:val="1"/>
      <w:numFmt w:val="lowerRoman"/>
      <w:lvlText w:val="%9."/>
      <w:lvlJc w:val="right"/>
      <w:pPr>
        <w:tabs>
          <w:tab w:val="num" w:pos="6480"/>
        </w:tabs>
        <w:ind w:left="6480" w:hanging="180"/>
      </w:pPr>
    </w:lvl>
  </w:abstractNum>
  <w:abstractNum w:abstractNumId="35" w15:restartNumberingAfterBreak="0">
    <w:nsid w:val="5B9B0A97"/>
    <w:multiLevelType w:val="hybridMultilevel"/>
    <w:tmpl w:val="092C50F2"/>
    <w:lvl w:ilvl="0" w:tplc="ED067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F85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E5A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FA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8D2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438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6584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2929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82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01B2BB6"/>
    <w:multiLevelType w:val="hybridMultilevel"/>
    <w:tmpl w:val="32A8C224"/>
    <w:lvl w:ilvl="0" w:tplc="6E227C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8F2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A1D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2ADE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29E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14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873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CE6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235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CA1FA3"/>
    <w:multiLevelType w:val="hybridMultilevel"/>
    <w:tmpl w:val="CF5A54D8"/>
    <w:lvl w:ilvl="0" w:tplc="7E48EEB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4634AA0C">
      <w:start w:val="1"/>
      <w:numFmt w:val="decimal"/>
      <w:lvlText w:val=""/>
      <w:lvlJc w:val="left"/>
      <w:rPr>
        <w:rFonts w:cs="Times New Roman"/>
      </w:rPr>
    </w:lvl>
    <w:lvl w:ilvl="2" w:tplc="FAE6F998">
      <w:start w:val="1"/>
      <w:numFmt w:val="decimal"/>
      <w:lvlText w:val=""/>
      <w:lvlJc w:val="left"/>
      <w:rPr>
        <w:rFonts w:cs="Times New Roman"/>
      </w:rPr>
    </w:lvl>
    <w:lvl w:ilvl="3" w:tplc="F94A0E16">
      <w:start w:val="1"/>
      <w:numFmt w:val="decimal"/>
      <w:lvlText w:val=""/>
      <w:lvlJc w:val="left"/>
      <w:rPr>
        <w:rFonts w:cs="Times New Roman"/>
      </w:rPr>
    </w:lvl>
    <w:lvl w:ilvl="4" w:tplc="D9C4B45C">
      <w:start w:val="1"/>
      <w:numFmt w:val="decimal"/>
      <w:lvlText w:val=""/>
      <w:lvlJc w:val="left"/>
      <w:rPr>
        <w:rFonts w:cs="Times New Roman"/>
      </w:rPr>
    </w:lvl>
    <w:lvl w:ilvl="5" w:tplc="D514F43E">
      <w:start w:val="1"/>
      <w:numFmt w:val="decimal"/>
      <w:lvlText w:val=""/>
      <w:lvlJc w:val="left"/>
      <w:rPr>
        <w:rFonts w:cs="Times New Roman"/>
      </w:rPr>
    </w:lvl>
    <w:lvl w:ilvl="6" w:tplc="7D8CCDF4">
      <w:start w:val="1"/>
      <w:numFmt w:val="decimal"/>
      <w:lvlText w:val=""/>
      <w:lvlJc w:val="left"/>
      <w:rPr>
        <w:rFonts w:cs="Times New Roman"/>
      </w:rPr>
    </w:lvl>
    <w:lvl w:ilvl="7" w:tplc="85EC2114">
      <w:start w:val="1"/>
      <w:numFmt w:val="decimal"/>
      <w:lvlText w:val=""/>
      <w:lvlJc w:val="left"/>
      <w:rPr>
        <w:rFonts w:cs="Times New Roman"/>
      </w:rPr>
    </w:lvl>
    <w:lvl w:ilvl="8" w:tplc="5A0260A6">
      <w:start w:val="1"/>
      <w:numFmt w:val="decimal"/>
      <w:lvlText w:val=""/>
      <w:lvlJc w:val="left"/>
      <w:rPr>
        <w:rFonts w:cs="Times New Roman"/>
      </w:rPr>
    </w:lvl>
  </w:abstractNum>
  <w:abstractNum w:abstractNumId="38" w15:restartNumberingAfterBreak="0">
    <w:nsid w:val="68C92E6E"/>
    <w:multiLevelType w:val="hybridMultilevel"/>
    <w:tmpl w:val="C956630E"/>
    <w:lvl w:ilvl="0" w:tplc="84AC1C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A61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2C5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4D0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259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605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292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2957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EDE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7779A9"/>
    <w:multiLevelType w:val="hybridMultilevel"/>
    <w:tmpl w:val="281AD0A4"/>
    <w:lvl w:ilvl="0" w:tplc="CFBC0968">
      <w:start w:val="1"/>
      <w:numFmt w:val="decimal"/>
      <w:lvlText w:val="%1."/>
      <w:lvlJc w:val="left"/>
      <w:pPr>
        <w:ind w:left="1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C8832">
      <w:start w:val="1"/>
      <w:numFmt w:val="lowerLetter"/>
      <w:lvlText w:val="%2"/>
      <w:lvlJc w:val="left"/>
      <w:pPr>
        <w:ind w:left="1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4AD870">
      <w:start w:val="1"/>
      <w:numFmt w:val="lowerRoman"/>
      <w:lvlText w:val="%3"/>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5CA52A">
      <w:start w:val="1"/>
      <w:numFmt w:val="decimal"/>
      <w:lvlText w:val="%4"/>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A7B64">
      <w:start w:val="1"/>
      <w:numFmt w:val="lowerLetter"/>
      <w:lvlText w:val="%5"/>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52EAE4">
      <w:start w:val="1"/>
      <w:numFmt w:val="lowerRoman"/>
      <w:lvlText w:val="%6"/>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00102">
      <w:start w:val="1"/>
      <w:numFmt w:val="decimal"/>
      <w:lvlText w:val="%7"/>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06580C">
      <w:start w:val="1"/>
      <w:numFmt w:val="lowerLetter"/>
      <w:lvlText w:val="%8"/>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3E5626">
      <w:start w:val="1"/>
      <w:numFmt w:val="lowerRoman"/>
      <w:lvlText w:val="%9"/>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5312959"/>
    <w:multiLevelType w:val="hybridMultilevel"/>
    <w:tmpl w:val="D280357E"/>
    <w:lvl w:ilvl="0" w:tplc="A732CDCA">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8051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86D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6853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0A96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0EF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19E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0E87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A263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2"/>
  </w:num>
  <w:num w:numId="3">
    <w:abstractNumId w:val="0"/>
  </w:num>
  <w:num w:numId="4">
    <w:abstractNumId w:val="15"/>
  </w:num>
  <w:num w:numId="5">
    <w:abstractNumId w:val="2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7"/>
  </w:num>
  <w:num w:numId="9">
    <w:abstractNumId w:val="28"/>
  </w:num>
  <w:num w:numId="10">
    <w:abstractNumId w:val="17"/>
  </w:num>
  <w:num w:numId="11">
    <w:abstractNumId w:val="12"/>
  </w:num>
  <w:num w:numId="12">
    <w:abstractNumId w:val="25"/>
  </w:num>
  <w:num w:numId="13">
    <w:abstractNumId w:val="8"/>
  </w:num>
  <w:num w:numId="14">
    <w:abstractNumId w:val="27"/>
  </w:num>
  <w:num w:numId="15">
    <w:abstractNumId w:val="14"/>
  </w:num>
  <w:num w:numId="16">
    <w:abstractNumId w:val="11"/>
  </w:num>
  <w:num w:numId="17">
    <w:abstractNumId w:val="34"/>
  </w:num>
  <w:num w:numId="18">
    <w:abstractNumId w:val="6"/>
  </w:num>
  <w:num w:numId="19">
    <w:abstractNumId w:val="23"/>
  </w:num>
  <w:num w:numId="20">
    <w:abstractNumId w:val="5"/>
  </w:num>
  <w:num w:numId="21">
    <w:abstractNumId w:val="36"/>
  </w:num>
  <w:num w:numId="22">
    <w:abstractNumId w:val="19"/>
  </w:num>
  <w:num w:numId="23">
    <w:abstractNumId w:val="40"/>
  </w:num>
  <w:num w:numId="24">
    <w:abstractNumId w:val="20"/>
  </w:num>
  <w:num w:numId="25">
    <w:abstractNumId w:val="9"/>
  </w:num>
  <w:num w:numId="26">
    <w:abstractNumId w:val="38"/>
  </w:num>
  <w:num w:numId="27">
    <w:abstractNumId w:val="22"/>
  </w:num>
  <w:num w:numId="28">
    <w:abstractNumId w:val="3"/>
  </w:num>
  <w:num w:numId="29">
    <w:abstractNumId w:val="35"/>
  </w:num>
  <w:num w:numId="30">
    <w:abstractNumId w:val="10"/>
  </w:num>
  <w:num w:numId="31">
    <w:abstractNumId w:val="32"/>
  </w:num>
  <w:num w:numId="32">
    <w:abstractNumId w:val="33"/>
  </w:num>
  <w:num w:numId="33">
    <w:abstractNumId w:val="30"/>
  </w:num>
  <w:num w:numId="34">
    <w:abstractNumId w:val="26"/>
  </w:num>
  <w:num w:numId="35">
    <w:abstractNumId w:val="24"/>
  </w:num>
  <w:num w:numId="36">
    <w:abstractNumId w:val="29"/>
  </w:num>
  <w:num w:numId="37">
    <w:abstractNumId w:val="18"/>
  </w:num>
  <w:num w:numId="38">
    <w:abstractNumId w:val="16"/>
  </w:num>
  <w:num w:numId="39">
    <w:abstractNumId w:val="39"/>
  </w:num>
  <w:num w:numId="4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605A7"/>
    <w:rsid w:val="00022F39"/>
    <w:rsid w:val="00024508"/>
    <w:rsid w:val="00055557"/>
    <w:rsid w:val="000634D5"/>
    <w:rsid w:val="0007056D"/>
    <w:rsid w:val="00077C54"/>
    <w:rsid w:val="000850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807E4"/>
    <w:rsid w:val="00182026"/>
    <w:rsid w:val="00183830"/>
    <w:rsid w:val="00191DAB"/>
    <w:rsid w:val="00192593"/>
    <w:rsid w:val="00194E0D"/>
    <w:rsid w:val="00197930"/>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5989"/>
    <w:rsid w:val="00287798"/>
    <w:rsid w:val="00287BF5"/>
    <w:rsid w:val="002B4941"/>
    <w:rsid w:val="002C095E"/>
    <w:rsid w:val="002C3454"/>
    <w:rsid w:val="002D4664"/>
    <w:rsid w:val="002E755F"/>
    <w:rsid w:val="002F611E"/>
    <w:rsid w:val="002F7845"/>
    <w:rsid w:val="002F7C78"/>
    <w:rsid w:val="0030765B"/>
    <w:rsid w:val="00334C99"/>
    <w:rsid w:val="00335EFA"/>
    <w:rsid w:val="003514DF"/>
    <w:rsid w:val="00354F65"/>
    <w:rsid w:val="003551D6"/>
    <w:rsid w:val="0036504D"/>
    <w:rsid w:val="00380AA6"/>
    <w:rsid w:val="0038327F"/>
    <w:rsid w:val="00383A61"/>
    <w:rsid w:val="00384CCE"/>
    <w:rsid w:val="003C287D"/>
    <w:rsid w:val="003C2DCF"/>
    <w:rsid w:val="00413733"/>
    <w:rsid w:val="00431A8F"/>
    <w:rsid w:val="00436F56"/>
    <w:rsid w:val="0045175F"/>
    <w:rsid w:val="00452721"/>
    <w:rsid w:val="00454ED3"/>
    <w:rsid w:val="00455AA5"/>
    <w:rsid w:val="00467AB9"/>
    <w:rsid w:val="0047422D"/>
    <w:rsid w:val="004802DE"/>
    <w:rsid w:val="004836CA"/>
    <w:rsid w:val="004A043B"/>
    <w:rsid w:val="004A33AD"/>
    <w:rsid w:val="004B0324"/>
    <w:rsid w:val="004B451D"/>
    <w:rsid w:val="004B45A7"/>
    <w:rsid w:val="004C018F"/>
    <w:rsid w:val="004C2C6D"/>
    <w:rsid w:val="004C7FE0"/>
    <w:rsid w:val="004D141C"/>
    <w:rsid w:val="004D4FDE"/>
    <w:rsid w:val="004E21CE"/>
    <w:rsid w:val="004E3783"/>
    <w:rsid w:val="004F0E99"/>
    <w:rsid w:val="00501E8C"/>
    <w:rsid w:val="005057B9"/>
    <w:rsid w:val="0051629B"/>
    <w:rsid w:val="005167AF"/>
    <w:rsid w:val="0054663F"/>
    <w:rsid w:val="00555201"/>
    <w:rsid w:val="00556E34"/>
    <w:rsid w:val="00571183"/>
    <w:rsid w:val="00577B4E"/>
    <w:rsid w:val="00580FD2"/>
    <w:rsid w:val="00583D28"/>
    <w:rsid w:val="00584146"/>
    <w:rsid w:val="00586710"/>
    <w:rsid w:val="005977B6"/>
    <w:rsid w:val="005A5306"/>
    <w:rsid w:val="005B7B53"/>
    <w:rsid w:val="005D2C31"/>
    <w:rsid w:val="005D5BE8"/>
    <w:rsid w:val="005F35D9"/>
    <w:rsid w:val="005F418C"/>
    <w:rsid w:val="005F6451"/>
    <w:rsid w:val="00601697"/>
    <w:rsid w:val="0061564A"/>
    <w:rsid w:val="006170A0"/>
    <w:rsid w:val="006258C8"/>
    <w:rsid w:val="00625FB1"/>
    <w:rsid w:val="0064385D"/>
    <w:rsid w:val="006500A3"/>
    <w:rsid w:val="00655561"/>
    <w:rsid w:val="0066203B"/>
    <w:rsid w:val="00680590"/>
    <w:rsid w:val="00691CF6"/>
    <w:rsid w:val="006D05C4"/>
    <w:rsid w:val="006E0507"/>
    <w:rsid w:val="006E25B8"/>
    <w:rsid w:val="006E507F"/>
    <w:rsid w:val="006F5E4C"/>
    <w:rsid w:val="00722FBA"/>
    <w:rsid w:val="00732C0A"/>
    <w:rsid w:val="00740890"/>
    <w:rsid w:val="00746D06"/>
    <w:rsid w:val="00746E26"/>
    <w:rsid w:val="00750506"/>
    <w:rsid w:val="0075192E"/>
    <w:rsid w:val="00755A08"/>
    <w:rsid w:val="00760509"/>
    <w:rsid w:val="007605A7"/>
    <w:rsid w:val="00760B1F"/>
    <w:rsid w:val="007643D9"/>
    <w:rsid w:val="00770D44"/>
    <w:rsid w:val="0077291F"/>
    <w:rsid w:val="007774EA"/>
    <w:rsid w:val="0078130D"/>
    <w:rsid w:val="007861A7"/>
    <w:rsid w:val="0079114A"/>
    <w:rsid w:val="0079385D"/>
    <w:rsid w:val="00797127"/>
    <w:rsid w:val="007A4B82"/>
    <w:rsid w:val="007A5F7A"/>
    <w:rsid w:val="007B324B"/>
    <w:rsid w:val="007B695A"/>
    <w:rsid w:val="007D3F67"/>
    <w:rsid w:val="007D7DAB"/>
    <w:rsid w:val="007F0046"/>
    <w:rsid w:val="00800760"/>
    <w:rsid w:val="008139CD"/>
    <w:rsid w:val="008168E4"/>
    <w:rsid w:val="008247C9"/>
    <w:rsid w:val="0083017B"/>
    <w:rsid w:val="00852C21"/>
    <w:rsid w:val="008615A6"/>
    <w:rsid w:val="00862A49"/>
    <w:rsid w:val="00887040"/>
    <w:rsid w:val="00891C16"/>
    <w:rsid w:val="00894758"/>
    <w:rsid w:val="00895158"/>
    <w:rsid w:val="0089546F"/>
    <w:rsid w:val="00897C87"/>
    <w:rsid w:val="008A2482"/>
    <w:rsid w:val="008A4037"/>
    <w:rsid w:val="008C1E9D"/>
    <w:rsid w:val="008D3DD2"/>
    <w:rsid w:val="008D6BF4"/>
    <w:rsid w:val="008D7C72"/>
    <w:rsid w:val="008E48AE"/>
    <w:rsid w:val="008E6E9E"/>
    <w:rsid w:val="008F47C4"/>
    <w:rsid w:val="008F7A93"/>
    <w:rsid w:val="009177C2"/>
    <w:rsid w:val="00920850"/>
    <w:rsid w:val="00942EE5"/>
    <w:rsid w:val="009604AC"/>
    <w:rsid w:val="009609A9"/>
    <w:rsid w:val="00973300"/>
    <w:rsid w:val="00973EDA"/>
    <w:rsid w:val="00975757"/>
    <w:rsid w:val="009809D7"/>
    <w:rsid w:val="0099716C"/>
    <w:rsid w:val="009A0BF4"/>
    <w:rsid w:val="009A23B5"/>
    <w:rsid w:val="009A3B17"/>
    <w:rsid w:val="009A4B59"/>
    <w:rsid w:val="009A4DC6"/>
    <w:rsid w:val="009B4328"/>
    <w:rsid w:val="009B7D65"/>
    <w:rsid w:val="009C1D61"/>
    <w:rsid w:val="009C594C"/>
    <w:rsid w:val="009E3876"/>
    <w:rsid w:val="00A06278"/>
    <w:rsid w:val="00A1179A"/>
    <w:rsid w:val="00A15992"/>
    <w:rsid w:val="00A1604F"/>
    <w:rsid w:val="00A16211"/>
    <w:rsid w:val="00A32502"/>
    <w:rsid w:val="00A34BC5"/>
    <w:rsid w:val="00A4035F"/>
    <w:rsid w:val="00A434D7"/>
    <w:rsid w:val="00A4397F"/>
    <w:rsid w:val="00A504A7"/>
    <w:rsid w:val="00A60AFF"/>
    <w:rsid w:val="00A63154"/>
    <w:rsid w:val="00A706AF"/>
    <w:rsid w:val="00A71970"/>
    <w:rsid w:val="00A74A0F"/>
    <w:rsid w:val="00A75CC4"/>
    <w:rsid w:val="00A76B9E"/>
    <w:rsid w:val="00A849C9"/>
    <w:rsid w:val="00AB564E"/>
    <w:rsid w:val="00AB5C1D"/>
    <w:rsid w:val="00AC18B3"/>
    <w:rsid w:val="00AE27D2"/>
    <w:rsid w:val="00AF3422"/>
    <w:rsid w:val="00B06B03"/>
    <w:rsid w:val="00B14D3C"/>
    <w:rsid w:val="00B22E6D"/>
    <w:rsid w:val="00B23E59"/>
    <w:rsid w:val="00B46142"/>
    <w:rsid w:val="00B50FDE"/>
    <w:rsid w:val="00B51D9C"/>
    <w:rsid w:val="00B52164"/>
    <w:rsid w:val="00B5239A"/>
    <w:rsid w:val="00B53F41"/>
    <w:rsid w:val="00B54EAA"/>
    <w:rsid w:val="00B6275C"/>
    <w:rsid w:val="00B647A6"/>
    <w:rsid w:val="00B74EFB"/>
    <w:rsid w:val="00B756E4"/>
    <w:rsid w:val="00B81069"/>
    <w:rsid w:val="00B82D4C"/>
    <w:rsid w:val="00B912A0"/>
    <w:rsid w:val="00B94ACB"/>
    <w:rsid w:val="00BB22E8"/>
    <w:rsid w:val="00BB3787"/>
    <w:rsid w:val="00BB6518"/>
    <w:rsid w:val="00BE0B51"/>
    <w:rsid w:val="00BE2C28"/>
    <w:rsid w:val="00BE726E"/>
    <w:rsid w:val="00BE72FF"/>
    <w:rsid w:val="00BF106E"/>
    <w:rsid w:val="00BF1A51"/>
    <w:rsid w:val="00C0633B"/>
    <w:rsid w:val="00C072D3"/>
    <w:rsid w:val="00C07CF7"/>
    <w:rsid w:val="00C101E5"/>
    <w:rsid w:val="00C14F64"/>
    <w:rsid w:val="00C4080B"/>
    <w:rsid w:val="00C47FD2"/>
    <w:rsid w:val="00C532E4"/>
    <w:rsid w:val="00C829E5"/>
    <w:rsid w:val="00C92D0F"/>
    <w:rsid w:val="00CA073B"/>
    <w:rsid w:val="00CA3930"/>
    <w:rsid w:val="00CA6D69"/>
    <w:rsid w:val="00CB5650"/>
    <w:rsid w:val="00CE0098"/>
    <w:rsid w:val="00CE2D7E"/>
    <w:rsid w:val="00CF4E67"/>
    <w:rsid w:val="00D0213B"/>
    <w:rsid w:val="00D04303"/>
    <w:rsid w:val="00D07A1E"/>
    <w:rsid w:val="00D14FF5"/>
    <w:rsid w:val="00D17772"/>
    <w:rsid w:val="00D307E2"/>
    <w:rsid w:val="00D46066"/>
    <w:rsid w:val="00D554A9"/>
    <w:rsid w:val="00D75A1A"/>
    <w:rsid w:val="00D83ACA"/>
    <w:rsid w:val="00D8622E"/>
    <w:rsid w:val="00DA711B"/>
    <w:rsid w:val="00DC3926"/>
    <w:rsid w:val="00DC4B92"/>
    <w:rsid w:val="00DD72FA"/>
    <w:rsid w:val="00DE25D4"/>
    <w:rsid w:val="00DE5740"/>
    <w:rsid w:val="00DF42A7"/>
    <w:rsid w:val="00E00811"/>
    <w:rsid w:val="00E06B47"/>
    <w:rsid w:val="00E17832"/>
    <w:rsid w:val="00E2406E"/>
    <w:rsid w:val="00E50F13"/>
    <w:rsid w:val="00E52A23"/>
    <w:rsid w:val="00E601ED"/>
    <w:rsid w:val="00E60298"/>
    <w:rsid w:val="00E72E5A"/>
    <w:rsid w:val="00E763B3"/>
    <w:rsid w:val="00E809AB"/>
    <w:rsid w:val="00E84D50"/>
    <w:rsid w:val="00E86F45"/>
    <w:rsid w:val="00E91196"/>
    <w:rsid w:val="00E91707"/>
    <w:rsid w:val="00E97242"/>
    <w:rsid w:val="00EB526B"/>
    <w:rsid w:val="00EC0877"/>
    <w:rsid w:val="00ED0FE7"/>
    <w:rsid w:val="00ED1295"/>
    <w:rsid w:val="00ED61B7"/>
    <w:rsid w:val="00EE144C"/>
    <w:rsid w:val="00EE4BF4"/>
    <w:rsid w:val="00EE7057"/>
    <w:rsid w:val="00EF1CAF"/>
    <w:rsid w:val="00F042BE"/>
    <w:rsid w:val="00F13EBC"/>
    <w:rsid w:val="00F16850"/>
    <w:rsid w:val="00F16D56"/>
    <w:rsid w:val="00F17795"/>
    <w:rsid w:val="00F227B0"/>
    <w:rsid w:val="00F2510B"/>
    <w:rsid w:val="00F31A71"/>
    <w:rsid w:val="00F36831"/>
    <w:rsid w:val="00F413B2"/>
    <w:rsid w:val="00F7253E"/>
    <w:rsid w:val="00F877B8"/>
    <w:rsid w:val="00FB205F"/>
    <w:rsid w:val="00FB2A38"/>
    <w:rsid w:val="00FB3B65"/>
    <w:rsid w:val="00FB46AA"/>
    <w:rsid w:val="00FB750A"/>
    <w:rsid w:val="00FC3C02"/>
    <w:rsid w:val="00FC64FA"/>
    <w:rsid w:val="00FD31E6"/>
    <w:rsid w:val="00FD4BAD"/>
    <w:rsid w:val="00FD5EA3"/>
    <w:rsid w:val="00FE2E3C"/>
    <w:rsid w:val="00FE7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2ACFE1-D5E4-4D77-9771-160E83D3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518"/>
    <w:rPr>
      <w:sz w:val="24"/>
      <w:szCs w:val="24"/>
    </w:rPr>
  </w:style>
  <w:style w:type="paragraph" w:styleId="1">
    <w:name w:val="heading 1"/>
    <w:basedOn w:val="a"/>
    <w:next w:val="a"/>
    <w:link w:val="10"/>
    <w:uiPriority w:val="9"/>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uiPriority w:val="9"/>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iPriority w:val="9"/>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78130D"/>
    <w:pPr>
      <w:keepNext/>
      <w:autoSpaceDE w:val="0"/>
      <w:autoSpaceDN w:val="0"/>
      <w:adjustRightInd w:val="0"/>
      <w:outlineLvl w:val="3"/>
    </w:pPr>
  </w:style>
  <w:style w:type="paragraph" w:styleId="5">
    <w:name w:val="heading 5"/>
    <w:basedOn w:val="a"/>
    <w:next w:val="a"/>
    <w:link w:val="50"/>
    <w:uiPriority w:val="9"/>
    <w:unhideWhenUsed/>
    <w:qFormat/>
    <w:rsid w:val="003514DF"/>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691CF6"/>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691CF6"/>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91CF6"/>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691CF6"/>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link w:val="a6"/>
    <w:qFormat/>
    <w:rsid w:val="009604AC"/>
    <w:rPr>
      <w:rFonts w:ascii="Calibri" w:eastAsia="Calibri" w:hAnsi="Calibri"/>
      <w:sz w:val="22"/>
      <w:szCs w:val="22"/>
      <w:lang w:eastAsia="en-US"/>
    </w:rPr>
  </w:style>
  <w:style w:type="table" w:styleId="a7">
    <w:name w:val="Table Grid"/>
    <w:basedOn w:val="a1"/>
    <w:uiPriority w:val="39"/>
    <w:rsid w:val="0096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75A1A"/>
    <w:rPr>
      <w:rFonts w:ascii="Tahoma" w:hAnsi="Tahoma" w:cs="Tahoma"/>
      <w:sz w:val="16"/>
      <w:szCs w:val="16"/>
    </w:rPr>
  </w:style>
  <w:style w:type="character" w:customStyle="1" w:styleId="a9">
    <w:name w:val="Текст выноски Знак"/>
    <w:link w:val="a8"/>
    <w:uiPriority w:val="99"/>
    <w:rsid w:val="00D75A1A"/>
    <w:rPr>
      <w:rFonts w:ascii="Tahoma" w:hAnsi="Tahoma" w:cs="Tahoma"/>
      <w:sz w:val="16"/>
      <w:szCs w:val="16"/>
    </w:rPr>
  </w:style>
  <w:style w:type="character" w:customStyle="1" w:styleId="40">
    <w:name w:val="Заголовок 4 Знак"/>
    <w:link w:val="4"/>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a">
    <w:name w:val="Normal (Web)"/>
    <w:basedOn w:val="a"/>
    <w:uiPriority w:val="99"/>
    <w:unhideWhenUsed/>
    <w:rsid w:val="00E06B47"/>
    <w:pPr>
      <w:spacing w:before="100" w:beforeAutospacing="1" w:after="100" w:afterAutospacing="1"/>
    </w:pPr>
  </w:style>
  <w:style w:type="character" w:styleId="ab">
    <w:name w:val="Hyperlink"/>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c">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4"/>
      </w:numPr>
    </w:pPr>
  </w:style>
  <w:style w:type="character" w:customStyle="1" w:styleId="50">
    <w:name w:val="Заголовок 5 Знак"/>
    <w:link w:val="5"/>
    <w:uiPriority w:val="9"/>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uiPriority w:val="9"/>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uiPriority w:val="9"/>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uiPriority w:val="9"/>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d">
    <w:name w:val="Символ нумерации"/>
    <w:rsid w:val="008615A6"/>
  </w:style>
  <w:style w:type="character" w:customStyle="1" w:styleId="ae">
    <w:name w:val="Подзаголовок Знак"/>
    <w:uiPriority w:val="11"/>
    <w:rsid w:val="008615A6"/>
    <w:rPr>
      <w:rFonts w:ascii="Arial" w:eastAsia="Arial Unicode MS" w:hAnsi="Arial" w:cs="Tahoma"/>
      <w:i/>
      <w:iCs/>
      <w:kern w:val="1"/>
      <w:sz w:val="28"/>
      <w:szCs w:val="28"/>
    </w:rPr>
  </w:style>
  <w:style w:type="character" w:customStyle="1" w:styleId="af">
    <w:name w:val="Заголовок Знак"/>
    <w:rsid w:val="008615A6"/>
    <w:rPr>
      <w:rFonts w:ascii="Arial" w:eastAsia="Arial Unicode MS" w:hAnsi="Arial" w:cs="Tahoma"/>
      <w:kern w:val="1"/>
      <w:sz w:val="28"/>
      <w:szCs w:val="28"/>
    </w:rPr>
  </w:style>
  <w:style w:type="character" w:customStyle="1" w:styleId="af0">
    <w:name w:val="Основной текст с отступом Знак"/>
    <w:rsid w:val="008615A6"/>
    <w:rPr>
      <w:rFonts w:ascii="Arial" w:eastAsia="Arial Unicode MS" w:hAnsi="Arial" w:cs="Arial"/>
      <w:kern w:val="1"/>
      <w:szCs w:val="24"/>
    </w:rPr>
  </w:style>
  <w:style w:type="character" w:styleId="af1">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qFormat/>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2">
    <w:name w:val="List"/>
    <w:basedOn w:val="a3"/>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3">
    <w:name w:val="Subtitle"/>
    <w:basedOn w:val="15"/>
    <w:next w:val="a3"/>
    <w:link w:val="16"/>
    <w:uiPriority w:val="11"/>
    <w:qFormat/>
    <w:rsid w:val="008615A6"/>
    <w:pPr>
      <w:jc w:val="center"/>
    </w:pPr>
    <w:rPr>
      <w:rFonts w:cs="Times New Roman"/>
      <w:i/>
      <w:iCs/>
    </w:rPr>
  </w:style>
  <w:style w:type="character" w:customStyle="1" w:styleId="16">
    <w:name w:val="Подзаголовок Знак1"/>
    <w:basedOn w:val="a0"/>
    <w:link w:val="af3"/>
    <w:rsid w:val="008615A6"/>
    <w:rPr>
      <w:rFonts w:ascii="Arial" w:eastAsia="Arial Unicode MS" w:hAnsi="Arial"/>
      <w:i/>
      <w:iCs/>
      <w:kern w:val="1"/>
      <w:sz w:val="28"/>
      <w:szCs w:val="28"/>
      <w:lang w:eastAsia="ar-SA"/>
    </w:rPr>
  </w:style>
  <w:style w:type="paragraph" w:customStyle="1" w:styleId="17">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3"/>
    <w:rsid w:val="008615A6"/>
    <w:rPr>
      <w:rFonts w:cs="Times New Roman"/>
    </w:rPr>
  </w:style>
  <w:style w:type="paragraph" w:styleId="af4">
    <w:name w:val="List Paragraph"/>
    <w:basedOn w:val="a"/>
    <w:link w:val="af5"/>
    <w:uiPriority w:val="1"/>
    <w:qFormat/>
    <w:rsid w:val="008615A6"/>
    <w:pPr>
      <w:widowControl w:val="0"/>
      <w:suppressAutoHyphens/>
      <w:ind w:left="720"/>
    </w:pPr>
    <w:rPr>
      <w:rFonts w:ascii="Arial" w:eastAsia="Arial Unicode MS" w:hAnsi="Arial" w:cs="Arial"/>
      <w:kern w:val="1"/>
      <w:sz w:val="20"/>
      <w:lang w:eastAsia="ar-SA"/>
    </w:rPr>
  </w:style>
  <w:style w:type="paragraph" w:customStyle="1" w:styleId="af6">
    <w:name w:val="Заголовок таблицы"/>
    <w:basedOn w:val="ac"/>
    <w:rsid w:val="008615A6"/>
    <w:pPr>
      <w:widowControl w:val="0"/>
      <w:jc w:val="center"/>
    </w:pPr>
    <w:rPr>
      <w:rFonts w:ascii="Arial" w:eastAsia="Arial Unicode MS" w:hAnsi="Arial" w:cs="Arial"/>
      <w:b/>
      <w:bCs/>
      <w:kern w:val="1"/>
      <w:sz w:val="20"/>
    </w:rPr>
  </w:style>
  <w:style w:type="paragraph" w:styleId="af7">
    <w:name w:val="Body Text Indent"/>
    <w:basedOn w:val="a"/>
    <w:link w:val="18"/>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7"/>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9">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8">
    <w:name w:val="header"/>
    <w:basedOn w:val="a"/>
    <w:link w:val="af9"/>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Верхний колонтитул Знак"/>
    <w:basedOn w:val="a0"/>
    <w:link w:val="af8"/>
    <w:uiPriority w:val="99"/>
    <w:rsid w:val="008615A6"/>
    <w:rPr>
      <w:rFonts w:ascii="Arial" w:eastAsia="Arial Unicode MS" w:hAnsi="Arial" w:cs="Arial"/>
      <w:kern w:val="1"/>
      <w:szCs w:val="24"/>
      <w:lang w:eastAsia="ar-SA"/>
    </w:rPr>
  </w:style>
  <w:style w:type="paragraph" w:styleId="afa">
    <w:name w:val="footer"/>
    <w:basedOn w:val="a"/>
    <w:link w:val="afb"/>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b">
    <w:name w:val="Нижний колонтитул Знак"/>
    <w:basedOn w:val="a0"/>
    <w:link w:val="afa"/>
    <w:uiPriority w:val="99"/>
    <w:rsid w:val="008615A6"/>
    <w:rPr>
      <w:rFonts w:ascii="Arial" w:eastAsia="Arial Unicode MS" w:hAnsi="Arial" w:cs="Arial"/>
      <w:kern w:val="1"/>
      <w:szCs w:val="24"/>
      <w:lang w:eastAsia="ar-SA"/>
    </w:rPr>
  </w:style>
  <w:style w:type="table" w:customStyle="1" w:styleId="1a">
    <w:name w:val="Сетка таблицы1"/>
    <w:basedOn w:val="a1"/>
    <w:next w:val="a7"/>
    <w:uiPriority w:val="39"/>
    <w:rsid w:val="008D7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qFormat/>
    <w:rsid w:val="00691CF6"/>
    <w:pPr>
      <w:widowControl w:val="0"/>
    </w:pPr>
    <w:rPr>
      <w:rFonts w:asciiTheme="minorHAnsi" w:hAnsiTheme="minorHAnsi"/>
      <w:sz w:val="24"/>
      <w:szCs w:val="24"/>
      <w:lang w:bidi="hi-IN"/>
    </w:rPr>
  </w:style>
  <w:style w:type="character" w:customStyle="1" w:styleId="60">
    <w:name w:val="Заголовок 6 Знак"/>
    <w:basedOn w:val="a0"/>
    <w:link w:val="6"/>
    <w:uiPriority w:val="9"/>
    <w:rsid w:val="00691CF6"/>
    <w:rPr>
      <w:rFonts w:ascii="Arial" w:eastAsia="Arial" w:hAnsi="Arial" w:cs="Arial"/>
      <w:b/>
      <w:bCs/>
      <w:sz w:val="22"/>
      <w:szCs w:val="22"/>
    </w:rPr>
  </w:style>
  <w:style w:type="character" w:customStyle="1" w:styleId="70">
    <w:name w:val="Заголовок 7 Знак"/>
    <w:basedOn w:val="a0"/>
    <w:link w:val="7"/>
    <w:uiPriority w:val="9"/>
    <w:rsid w:val="00691CF6"/>
    <w:rPr>
      <w:rFonts w:ascii="Arial" w:eastAsia="Arial" w:hAnsi="Arial" w:cs="Arial"/>
      <w:b/>
      <w:bCs/>
      <w:i/>
      <w:iCs/>
      <w:sz w:val="22"/>
      <w:szCs w:val="22"/>
    </w:rPr>
  </w:style>
  <w:style w:type="character" w:customStyle="1" w:styleId="80">
    <w:name w:val="Заголовок 8 Знак"/>
    <w:basedOn w:val="a0"/>
    <w:link w:val="8"/>
    <w:uiPriority w:val="9"/>
    <w:rsid w:val="00691CF6"/>
    <w:rPr>
      <w:rFonts w:ascii="Arial" w:eastAsia="Arial" w:hAnsi="Arial" w:cs="Arial"/>
      <w:i/>
      <w:iCs/>
      <w:sz w:val="22"/>
      <w:szCs w:val="22"/>
    </w:rPr>
  </w:style>
  <w:style w:type="character" w:customStyle="1" w:styleId="90">
    <w:name w:val="Заголовок 9 Знак"/>
    <w:basedOn w:val="a0"/>
    <w:link w:val="9"/>
    <w:uiPriority w:val="9"/>
    <w:rsid w:val="00691CF6"/>
    <w:rPr>
      <w:rFonts w:ascii="Arial" w:eastAsia="Arial" w:hAnsi="Arial" w:cs="Arial"/>
      <w:i/>
      <w:iCs/>
      <w:sz w:val="21"/>
      <w:szCs w:val="21"/>
    </w:rPr>
  </w:style>
  <w:style w:type="character" w:customStyle="1" w:styleId="Heading2Char">
    <w:name w:val="Heading 2 Char"/>
    <w:basedOn w:val="a0"/>
    <w:uiPriority w:val="9"/>
    <w:rsid w:val="00691CF6"/>
    <w:rPr>
      <w:rFonts w:ascii="Arial" w:eastAsia="Arial" w:hAnsi="Arial" w:cs="Arial"/>
      <w:sz w:val="34"/>
    </w:rPr>
  </w:style>
  <w:style w:type="character" w:customStyle="1" w:styleId="Heading3Char">
    <w:name w:val="Heading 3 Char"/>
    <w:basedOn w:val="a0"/>
    <w:uiPriority w:val="9"/>
    <w:rsid w:val="00691CF6"/>
    <w:rPr>
      <w:rFonts w:ascii="Arial" w:eastAsia="Arial" w:hAnsi="Arial" w:cs="Arial"/>
      <w:sz w:val="30"/>
      <w:szCs w:val="30"/>
    </w:rPr>
  </w:style>
  <w:style w:type="character" w:customStyle="1" w:styleId="Heading4Char">
    <w:name w:val="Heading 4 Char"/>
    <w:basedOn w:val="a0"/>
    <w:uiPriority w:val="9"/>
    <w:rsid w:val="00691CF6"/>
    <w:rPr>
      <w:rFonts w:ascii="Arial" w:eastAsia="Arial" w:hAnsi="Arial" w:cs="Arial"/>
      <w:b/>
      <w:bCs/>
      <w:sz w:val="26"/>
      <w:szCs w:val="26"/>
    </w:rPr>
  </w:style>
  <w:style w:type="paragraph" w:styleId="afc">
    <w:name w:val="Title"/>
    <w:basedOn w:val="a"/>
    <w:next w:val="a"/>
    <w:link w:val="afd"/>
    <w:uiPriority w:val="10"/>
    <w:qFormat/>
    <w:rsid w:val="00691CF6"/>
    <w:pPr>
      <w:spacing w:before="300" w:after="200"/>
      <w:ind w:firstLine="567"/>
      <w:contextualSpacing/>
      <w:jc w:val="both"/>
    </w:pPr>
    <w:rPr>
      <w:rFonts w:ascii="Arial" w:hAnsi="Arial"/>
      <w:sz w:val="48"/>
      <w:szCs w:val="48"/>
    </w:rPr>
  </w:style>
  <w:style w:type="character" w:customStyle="1" w:styleId="afd">
    <w:name w:val="Название Знак"/>
    <w:basedOn w:val="a0"/>
    <w:link w:val="afc"/>
    <w:uiPriority w:val="10"/>
    <w:rsid w:val="00691CF6"/>
    <w:rPr>
      <w:rFonts w:ascii="Arial" w:hAnsi="Arial"/>
      <w:sz w:val="48"/>
      <w:szCs w:val="48"/>
    </w:rPr>
  </w:style>
  <w:style w:type="paragraph" w:styleId="24">
    <w:name w:val="Quote"/>
    <w:basedOn w:val="a"/>
    <w:next w:val="a"/>
    <w:link w:val="25"/>
    <w:uiPriority w:val="29"/>
    <w:qFormat/>
    <w:rsid w:val="00691CF6"/>
    <w:pPr>
      <w:ind w:left="720" w:right="720" w:firstLine="567"/>
      <w:jc w:val="both"/>
    </w:pPr>
    <w:rPr>
      <w:rFonts w:ascii="Arial" w:hAnsi="Arial"/>
      <w:i/>
    </w:rPr>
  </w:style>
  <w:style w:type="character" w:customStyle="1" w:styleId="25">
    <w:name w:val="Цитата 2 Знак"/>
    <w:basedOn w:val="a0"/>
    <w:link w:val="24"/>
    <w:uiPriority w:val="29"/>
    <w:rsid w:val="00691CF6"/>
    <w:rPr>
      <w:rFonts w:ascii="Arial" w:hAnsi="Arial"/>
      <w:i/>
      <w:sz w:val="24"/>
      <w:szCs w:val="24"/>
    </w:rPr>
  </w:style>
  <w:style w:type="paragraph" w:styleId="afe">
    <w:name w:val="Intense Quote"/>
    <w:basedOn w:val="a"/>
    <w:next w:val="a"/>
    <w:link w:val="aff"/>
    <w:uiPriority w:val="30"/>
    <w:qFormat/>
    <w:rsid w:val="00691CF6"/>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f">
    <w:name w:val="Выделенная цитата Знак"/>
    <w:basedOn w:val="a0"/>
    <w:link w:val="afe"/>
    <w:uiPriority w:val="30"/>
    <w:rsid w:val="00691CF6"/>
    <w:rPr>
      <w:rFonts w:ascii="Arial" w:hAnsi="Arial"/>
      <w:i/>
      <w:sz w:val="24"/>
      <w:szCs w:val="24"/>
      <w:shd w:val="clear" w:color="auto" w:fill="F2F2F2"/>
    </w:rPr>
  </w:style>
  <w:style w:type="character" w:customStyle="1" w:styleId="HeaderChar">
    <w:name w:val="Header Char"/>
    <w:basedOn w:val="a0"/>
    <w:uiPriority w:val="99"/>
    <w:rsid w:val="00691CF6"/>
  </w:style>
  <w:style w:type="character" w:customStyle="1" w:styleId="FooterChar">
    <w:name w:val="Footer Char"/>
    <w:basedOn w:val="a0"/>
    <w:uiPriority w:val="99"/>
    <w:rsid w:val="00691CF6"/>
  </w:style>
  <w:style w:type="paragraph" w:styleId="aff0">
    <w:name w:val="caption"/>
    <w:basedOn w:val="a"/>
    <w:next w:val="a"/>
    <w:link w:val="aff1"/>
    <w:uiPriority w:val="35"/>
    <w:semiHidden/>
    <w:unhideWhenUsed/>
    <w:qFormat/>
    <w:rsid w:val="00691CF6"/>
    <w:pPr>
      <w:spacing w:line="276" w:lineRule="auto"/>
      <w:ind w:firstLine="567"/>
      <w:jc w:val="both"/>
    </w:pPr>
    <w:rPr>
      <w:rFonts w:ascii="Arial" w:hAnsi="Arial"/>
      <w:b/>
      <w:bCs/>
      <w:color w:val="4F81BD" w:themeColor="accent1"/>
      <w:sz w:val="18"/>
      <w:szCs w:val="18"/>
    </w:rPr>
  </w:style>
  <w:style w:type="character" w:customStyle="1" w:styleId="aff1">
    <w:name w:val="Название объекта Знак"/>
    <w:basedOn w:val="a0"/>
    <w:link w:val="aff0"/>
    <w:uiPriority w:val="35"/>
    <w:semiHidden/>
    <w:rsid w:val="00691CF6"/>
    <w:rPr>
      <w:rFonts w:ascii="Arial" w:hAnsi="Arial"/>
      <w:b/>
      <w:bCs/>
      <w:color w:val="4F81BD" w:themeColor="accent1"/>
      <w:sz w:val="18"/>
      <w:szCs w:val="18"/>
    </w:rPr>
  </w:style>
  <w:style w:type="table" w:customStyle="1" w:styleId="TableGridLight">
    <w:name w:val="Table Grid Light"/>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91CF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91CF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691CF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691CF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91CF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91CF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91CF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91CF6"/>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91CF6"/>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91CF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91CF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91CF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91CF6"/>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91CF6"/>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91CF6"/>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91CF6"/>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91CF6"/>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91CF6"/>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91CF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91CF6"/>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91CF6"/>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91CF6"/>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91CF6"/>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91CF6"/>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91CF6"/>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91CF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91CF6"/>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91CF6"/>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91CF6"/>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91CF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91CF6"/>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91CF6"/>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91CF6"/>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91CF6"/>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91CF6"/>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91CF6"/>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91CF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91CF6"/>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91CF6"/>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91CF6"/>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91CF6"/>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91CF6"/>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91CF6"/>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91CF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91CF6"/>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91CF6"/>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91CF6"/>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91CF6"/>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91CF6"/>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91CF6"/>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91CF6"/>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91CF6"/>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91CF6"/>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91CF6"/>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91CF6"/>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91CF6"/>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91CF6"/>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91CF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2">
    <w:name w:val="footnote text"/>
    <w:basedOn w:val="a"/>
    <w:link w:val="aff3"/>
    <w:uiPriority w:val="99"/>
    <w:semiHidden/>
    <w:unhideWhenUsed/>
    <w:rsid w:val="00691CF6"/>
    <w:pPr>
      <w:spacing w:after="40"/>
      <w:ind w:firstLine="567"/>
      <w:jc w:val="both"/>
    </w:pPr>
    <w:rPr>
      <w:rFonts w:ascii="Arial" w:hAnsi="Arial"/>
      <w:sz w:val="18"/>
    </w:rPr>
  </w:style>
  <w:style w:type="character" w:customStyle="1" w:styleId="aff3">
    <w:name w:val="Текст сноски Знак"/>
    <w:basedOn w:val="a0"/>
    <w:link w:val="aff2"/>
    <w:uiPriority w:val="99"/>
    <w:rsid w:val="00691CF6"/>
    <w:rPr>
      <w:rFonts w:ascii="Arial" w:hAnsi="Arial"/>
      <w:sz w:val="18"/>
      <w:szCs w:val="24"/>
    </w:rPr>
  </w:style>
  <w:style w:type="character" w:styleId="aff4">
    <w:name w:val="footnote reference"/>
    <w:basedOn w:val="a0"/>
    <w:uiPriority w:val="99"/>
    <w:unhideWhenUsed/>
    <w:rsid w:val="00691CF6"/>
    <w:rPr>
      <w:vertAlign w:val="superscript"/>
    </w:rPr>
  </w:style>
  <w:style w:type="paragraph" w:styleId="aff5">
    <w:name w:val="endnote text"/>
    <w:basedOn w:val="a"/>
    <w:link w:val="aff6"/>
    <w:uiPriority w:val="99"/>
    <w:semiHidden/>
    <w:unhideWhenUsed/>
    <w:rsid w:val="00691CF6"/>
    <w:pPr>
      <w:ind w:firstLine="567"/>
      <w:jc w:val="both"/>
    </w:pPr>
    <w:rPr>
      <w:rFonts w:ascii="Arial" w:hAnsi="Arial"/>
      <w:sz w:val="20"/>
    </w:rPr>
  </w:style>
  <w:style w:type="character" w:customStyle="1" w:styleId="aff6">
    <w:name w:val="Текст концевой сноски Знак"/>
    <w:basedOn w:val="a0"/>
    <w:link w:val="aff5"/>
    <w:uiPriority w:val="99"/>
    <w:semiHidden/>
    <w:rsid w:val="00691CF6"/>
    <w:rPr>
      <w:rFonts w:ascii="Arial" w:hAnsi="Arial"/>
      <w:szCs w:val="24"/>
    </w:rPr>
  </w:style>
  <w:style w:type="character" w:styleId="aff7">
    <w:name w:val="endnote reference"/>
    <w:basedOn w:val="a0"/>
    <w:uiPriority w:val="99"/>
    <w:semiHidden/>
    <w:unhideWhenUsed/>
    <w:rsid w:val="00691CF6"/>
    <w:rPr>
      <w:vertAlign w:val="superscript"/>
    </w:rPr>
  </w:style>
  <w:style w:type="paragraph" w:styleId="1c">
    <w:name w:val="toc 1"/>
    <w:basedOn w:val="a"/>
    <w:next w:val="a"/>
    <w:uiPriority w:val="39"/>
    <w:unhideWhenUsed/>
    <w:rsid w:val="00691CF6"/>
    <w:pPr>
      <w:spacing w:after="57"/>
      <w:jc w:val="both"/>
    </w:pPr>
    <w:rPr>
      <w:rFonts w:ascii="Arial" w:hAnsi="Arial"/>
    </w:rPr>
  </w:style>
  <w:style w:type="paragraph" w:styleId="26">
    <w:name w:val="toc 2"/>
    <w:basedOn w:val="a"/>
    <w:next w:val="a"/>
    <w:uiPriority w:val="39"/>
    <w:unhideWhenUsed/>
    <w:rsid w:val="00691CF6"/>
    <w:pPr>
      <w:spacing w:after="57"/>
      <w:ind w:left="283"/>
      <w:jc w:val="both"/>
    </w:pPr>
    <w:rPr>
      <w:rFonts w:ascii="Arial" w:hAnsi="Arial"/>
    </w:rPr>
  </w:style>
  <w:style w:type="paragraph" w:styleId="34">
    <w:name w:val="toc 3"/>
    <w:basedOn w:val="a"/>
    <w:next w:val="a"/>
    <w:uiPriority w:val="39"/>
    <w:unhideWhenUsed/>
    <w:rsid w:val="00691CF6"/>
    <w:pPr>
      <w:spacing w:after="57"/>
      <w:ind w:left="567"/>
      <w:jc w:val="both"/>
    </w:pPr>
    <w:rPr>
      <w:rFonts w:ascii="Arial" w:hAnsi="Arial"/>
    </w:rPr>
  </w:style>
  <w:style w:type="paragraph" w:styleId="43">
    <w:name w:val="toc 4"/>
    <w:basedOn w:val="a"/>
    <w:next w:val="a"/>
    <w:uiPriority w:val="39"/>
    <w:unhideWhenUsed/>
    <w:rsid w:val="00691CF6"/>
    <w:pPr>
      <w:spacing w:after="57"/>
      <w:ind w:left="850"/>
      <w:jc w:val="both"/>
    </w:pPr>
    <w:rPr>
      <w:rFonts w:ascii="Arial" w:hAnsi="Arial"/>
    </w:rPr>
  </w:style>
  <w:style w:type="paragraph" w:styleId="52">
    <w:name w:val="toc 5"/>
    <w:basedOn w:val="a"/>
    <w:next w:val="a"/>
    <w:uiPriority w:val="39"/>
    <w:unhideWhenUsed/>
    <w:rsid w:val="00691CF6"/>
    <w:pPr>
      <w:spacing w:after="57"/>
      <w:ind w:left="1134"/>
      <w:jc w:val="both"/>
    </w:pPr>
    <w:rPr>
      <w:rFonts w:ascii="Arial" w:hAnsi="Arial"/>
    </w:rPr>
  </w:style>
  <w:style w:type="paragraph" w:styleId="61">
    <w:name w:val="toc 6"/>
    <w:basedOn w:val="a"/>
    <w:next w:val="a"/>
    <w:uiPriority w:val="39"/>
    <w:unhideWhenUsed/>
    <w:rsid w:val="00691CF6"/>
    <w:pPr>
      <w:spacing w:after="57"/>
      <w:ind w:left="1417"/>
      <w:jc w:val="both"/>
    </w:pPr>
    <w:rPr>
      <w:rFonts w:ascii="Arial" w:hAnsi="Arial"/>
    </w:rPr>
  </w:style>
  <w:style w:type="paragraph" w:styleId="71">
    <w:name w:val="toc 7"/>
    <w:basedOn w:val="a"/>
    <w:next w:val="a"/>
    <w:uiPriority w:val="39"/>
    <w:unhideWhenUsed/>
    <w:rsid w:val="00691CF6"/>
    <w:pPr>
      <w:spacing w:after="57"/>
      <w:ind w:left="1701"/>
      <w:jc w:val="both"/>
    </w:pPr>
    <w:rPr>
      <w:rFonts w:ascii="Arial" w:hAnsi="Arial"/>
    </w:rPr>
  </w:style>
  <w:style w:type="paragraph" w:styleId="81">
    <w:name w:val="toc 8"/>
    <w:basedOn w:val="a"/>
    <w:next w:val="a"/>
    <w:uiPriority w:val="39"/>
    <w:unhideWhenUsed/>
    <w:rsid w:val="00691CF6"/>
    <w:pPr>
      <w:spacing w:after="57"/>
      <w:ind w:left="1984"/>
      <w:jc w:val="both"/>
    </w:pPr>
    <w:rPr>
      <w:rFonts w:ascii="Arial" w:hAnsi="Arial"/>
    </w:rPr>
  </w:style>
  <w:style w:type="paragraph" w:styleId="91">
    <w:name w:val="toc 9"/>
    <w:basedOn w:val="a"/>
    <w:next w:val="a"/>
    <w:uiPriority w:val="39"/>
    <w:unhideWhenUsed/>
    <w:rsid w:val="00691CF6"/>
    <w:pPr>
      <w:spacing w:after="57"/>
      <w:ind w:left="2268"/>
      <w:jc w:val="both"/>
    </w:pPr>
    <w:rPr>
      <w:rFonts w:ascii="Arial" w:hAnsi="Arial"/>
    </w:rPr>
  </w:style>
  <w:style w:type="paragraph" w:styleId="aff8">
    <w:name w:val="TOC Heading"/>
    <w:uiPriority w:val="39"/>
    <w:unhideWhenUsed/>
    <w:rsid w:val="00691CF6"/>
  </w:style>
  <w:style w:type="paragraph" w:styleId="aff9">
    <w:name w:val="table of figures"/>
    <w:basedOn w:val="a"/>
    <w:next w:val="a"/>
    <w:uiPriority w:val="99"/>
    <w:unhideWhenUsed/>
    <w:rsid w:val="00691CF6"/>
    <w:pPr>
      <w:ind w:firstLine="567"/>
      <w:jc w:val="both"/>
    </w:pPr>
    <w:rPr>
      <w:rFonts w:ascii="Arial" w:hAnsi="Arial"/>
    </w:rPr>
  </w:style>
  <w:style w:type="character" w:customStyle="1" w:styleId="WW8Num5z0">
    <w:name w:val="WW8Num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691CF6"/>
    <w:rPr>
      <w:rFonts w:cs="Times New Roman"/>
    </w:rPr>
  </w:style>
  <w:style w:type="character" w:customStyle="1" w:styleId="WW8Num5z2">
    <w:name w:val="WW8Num5z2"/>
    <w:rsid w:val="00691CF6"/>
  </w:style>
  <w:style w:type="character" w:customStyle="1" w:styleId="WW8Num5z3">
    <w:name w:val="WW8Num5z3"/>
    <w:rsid w:val="00691CF6"/>
  </w:style>
  <w:style w:type="character" w:customStyle="1" w:styleId="WW8Num5z4">
    <w:name w:val="WW8Num5z4"/>
    <w:rsid w:val="00691CF6"/>
  </w:style>
  <w:style w:type="character" w:customStyle="1" w:styleId="WW8Num5z5">
    <w:name w:val="WW8Num5z5"/>
    <w:rsid w:val="00691CF6"/>
  </w:style>
  <w:style w:type="character" w:customStyle="1" w:styleId="WW8Num5z6">
    <w:name w:val="WW8Num5z6"/>
    <w:rsid w:val="00691CF6"/>
  </w:style>
  <w:style w:type="character" w:customStyle="1" w:styleId="WW8Num5z7">
    <w:name w:val="WW8Num5z7"/>
    <w:rsid w:val="00691CF6"/>
  </w:style>
  <w:style w:type="character" w:customStyle="1" w:styleId="WW8Num5z8">
    <w:name w:val="WW8Num5z8"/>
    <w:rsid w:val="00691CF6"/>
  </w:style>
  <w:style w:type="character" w:customStyle="1" w:styleId="WW8Num6z0">
    <w:name w:val="WW8Num6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691CF6"/>
    <w:rPr>
      <w:rFonts w:cs="Times New Roman"/>
    </w:rPr>
  </w:style>
  <w:style w:type="character" w:customStyle="1" w:styleId="WW8Num6z2">
    <w:name w:val="WW8Num6z2"/>
    <w:rsid w:val="00691CF6"/>
  </w:style>
  <w:style w:type="character" w:customStyle="1" w:styleId="WW8Num6z3">
    <w:name w:val="WW8Num6z3"/>
    <w:rsid w:val="00691CF6"/>
  </w:style>
  <w:style w:type="character" w:customStyle="1" w:styleId="WW8Num6z4">
    <w:name w:val="WW8Num6z4"/>
    <w:rsid w:val="00691CF6"/>
  </w:style>
  <w:style w:type="character" w:customStyle="1" w:styleId="WW8Num6z5">
    <w:name w:val="WW8Num6z5"/>
    <w:rsid w:val="00691CF6"/>
  </w:style>
  <w:style w:type="character" w:customStyle="1" w:styleId="WW8Num6z6">
    <w:name w:val="WW8Num6z6"/>
    <w:rsid w:val="00691CF6"/>
  </w:style>
  <w:style w:type="character" w:customStyle="1" w:styleId="WW8Num6z7">
    <w:name w:val="WW8Num6z7"/>
    <w:rsid w:val="00691CF6"/>
  </w:style>
  <w:style w:type="character" w:customStyle="1" w:styleId="WW8Num6z8">
    <w:name w:val="WW8Num6z8"/>
    <w:rsid w:val="00691CF6"/>
  </w:style>
  <w:style w:type="character" w:customStyle="1" w:styleId="WW8Num7z0">
    <w:name w:val="WW8Num7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691CF6"/>
    <w:rPr>
      <w:rFonts w:cs="Times New Roman"/>
    </w:rPr>
  </w:style>
  <w:style w:type="character" w:customStyle="1" w:styleId="WW8Num7z2">
    <w:name w:val="WW8Num7z2"/>
    <w:rsid w:val="00691CF6"/>
  </w:style>
  <w:style w:type="character" w:customStyle="1" w:styleId="WW8Num7z3">
    <w:name w:val="WW8Num7z3"/>
    <w:rsid w:val="00691CF6"/>
  </w:style>
  <w:style w:type="character" w:customStyle="1" w:styleId="WW8Num7z4">
    <w:name w:val="WW8Num7z4"/>
    <w:rsid w:val="00691CF6"/>
  </w:style>
  <w:style w:type="character" w:customStyle="1" w:styleId="WW8Num7z5">
    <w:name w:val="WW8Num7z5"/>
    <w:rsid w:val="00691CF6"/>
  </w:style>
  <w:style w:type="character" w:customStyle="1" w:styleId="WW8Num7z6">
    <w:name w:val="WW8Num7z6"/>
    <w:rsid w:val="00691CF6"/>
  </w:style>
  <w:style w:type="character" w:customStyle="1" w:styleId="WW8Num7z7">
    <w:name w:val="WW8Num7z7"/>
    <w:rsid w:val="00691CF6"/>
  </w:style>
  <w:style w:type="character" w:customStyle="1" w:styleId="WW8Num7z8">
    <w:name w:val="WW8Num7z8"/>
    <w:rsid w:val="00691CF6"/>
  </w:style>
  <w:style w:type="character" w:customStyle="1" w:styleId="WW8Num8z0">
    <w:name w:val="WW8Num8z0"/>
    <w:rsid w:val="00691CF6"/>
    <w:rPr>
      <w:rFonts w:ascii="Times New Roman" w:eastAsia="Times New Roman" w:hAnsi="Times New Roman" w:cs="Times New Roman"/>
      <w:sz w:val="24"/>
      <w:szCs w:val="24"/>
    </w:rPr>
  </w:style>
  <w:style w:type="character" w:customStyle="1" w:styleId="WW8Num8z1">
    <w:name w:val="WW8Num8z1"/>
    <w:rsid w:val="00691CF6"/>
  </w:style>
  <w:style w:type="character" w:customStyle="1" w:styleId="WW8Num8z2">
    <w:name w:val="WW8Num8z2"/>
    <w:rsid w:val="00691CF6"/>
  </w:style>
  <w:style w:type="character" w:customStyle="1" w:styleId="WW8Num8z3">
    <w:name w:val="WW8Num8z3"/>
    <w:rsid w:val="00691CF6"/>
  </w:style>
  <w:style w:type="character" w:customStyle="1" w:styleId="WW8Num8z4">
    <w:name w:val="WW8Num8z4"/>
    <w:rsid w:val="00691CF6"/>
  </w:style>
  <w:style w:type="character" w:customStyle="1" w:styleId="WW8Num8z5">
    <w:name w:val="WW8Num8z5"/>
    <w:rsid w:val="00691CF6"/>
  </w:style>
  <w:style w:type="character" w:customStyle="1" w:styleId="WW8Num8z6">
    <w:name w:val="WW8Num8z6"/>
    <w:rsid w:val="00691CF6"/>
  </w:style>
  <w:style w:type="character" w:customStyle="1" w:styleId="WW8Num8z7">
    <w:name w:val="WW8Num8z7"/>
    <w:rsid w:val="00691CF6"/>
  </w:style>
  <w:style w:type="character" w:customStyle="1" w:styleId="WW8Num8z8">
    <w:name w:val="WW8Num8z8"/>
    <w:rsid w:val="00691CF6"/>
  </w:style>
  <w:style w:type="character" w:customStyle="1" w:styleId="WW8Num9z0">
    <w:name w:val="WW8Num9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691CF6"/>
    <w:rPr>
      <w:rFonts w:cs="Times New Roman"/>
    </w:rPr>
  </w:style>
  <w:style w:type="character" w:customStyle="1" w:styleId="WW8Num9z2">
    <w:name w:val="WW8Num9z2"/>
    <w:rsid w:val="00691CF6"/>
  </w:style>
  <w:style w:type="character" w:customStyle="1" w:styleId="WW8Num9z3">
    <w:name w:val="WW8Num9z3"/>
    <w:rsid w:val="00691CF6"/>
  </w:style>
  <w:style w:type="character" w:customStyle="1" w:styleId="WW8Num9z4">
    <w:name w:val="WW8Num9z4"/>
    <w:rsid w:val="00691CF6"/>
  </w:style>
  <w:style w:type="character" w:customStyle="1" w:styleId="WW8Num9z5">
    <w:name w:val="WW8Num9z5"/>
    <w:rsid w:val="00691CF6"/>
  </w:style>
  <w:style w:type="character" w:customStyle="1" w:styleId="WW8Num9z6">
    <w:name w:val="WW8Num9z6"/>
    <w:rsid w:val="00691CF6"/>
  </w:style>
  <w:style w:type="character" w:customStyle="1" w:styleId="WW8Num9z7">
    <w:name w:val="WW8Num9z7"/>
    <w:rsid w:val="00691CF6"/>
  </w:style>
  <w:style w:type="character" w:customStyle="1" w:styleId="WW8Num9z8">
    <w:name w:val="WW8Num9z8"/>
    <w:rsid w:val="00691CF6"/>
  </w:style>
  <w:style w:type="character" w:customStyle="1" w:styleId="WW8Num10z0">
    <w:name w:val="WW8Num10z0"/>
    <w:rsid w:val="00691CF6"/>
    <w:rPr>
      <w:rFonts w:ascii="Arial" w:hAnsi="Arial" w:cs="Arial" w:hint="default"/>
      <w:sz w:val="24"/>
      <w:szCs w:val="24"/>
    </w:rPr>
  </w:style>
  <w:style w:type="character" w:customStyle="1" w:styleId="WW8Num10z1">
    <w:name w:val="WW8Num10z1"/>
    <w:rsid w:val="00691CF6"/>
  </w:style>
  <w:style w:type="character" w:customStyle="1" w:styleId="WW8Num10z2">
    <w:name w:val="WW8Num10z2"/>
    <w:rsid w:val="00691CF6"/>
  </w:style>
  <w:style w:type="character" w:customStyle="1" w:styleId="WW8Num10z3">
    <w:name w:val="WW8Num10z3"/>
    <w:rsid w:val="00691CF6"/>
  </w:style>
  <w:style w:type="character" w:customStyle="1" w:styleId="WW8Num10z4">
    <w:name w:val="WW8Num10z4"/>
    <w:rsid w:val="00691CF6"/>
  </w:style>
  <w:style w:type="character" w:customStyle="1" w:styleId="WW8Num10z5">
    <w:name w:val="WW8Num10z5"/>
    <w:rsid w:val="00691CF6"/>
  </w:style>
  <w:style w:type="character" w:customStyle="1" w:styleId="WW8Num10z6">
    <w:name w:val="WW8Num10z6"/>
    <w:rsid w:val="00691CF6"/>
  </w:style>
  <w:style w:type="character" w:customStyle="1" w:styleId="WW8Num10z7">
    <w:name w:val="WW8Num10z7"/>
    <w:rsid w:val="00691CF6"/>
  </w:style>
  <w:style w:type="character" w:customStyle="1" w:styleId="WW8Num10z8">
    <w:name w:val="WW8Num10z8"/>
    <w:rsid w:val="00691CF6"/>
  </w:style>
  <w:style w:type="character" w:customStyle="1" w:styleId="WW8Num11z0">
    <w:name w:val="WW8Num11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691CF6"/>
    <w:rPr>
      <w:rFonts w:ascii="Arial" w:hAnsi="Arial" w:cs="Arial" w:hint="default"/>
      <w:sz w:val="24"/>
      <w:szCs w:val="24"/>
    </w:rPr>
  </w:style>
  <w:style w:type="character" w:customStyle="1" w:styleId="WW8Num13z0">
    <w:name w:val="WW8Num13z0"/>
    <w:rsid w:val="00691CF6"/>
    <w:rPr>
      <w:rFonts w:hint="default"/>
    </w:rPr>
  </w:style>
  <w:style w:type="character" w:customStyle="1" w:styleId="WW8Num13z1">
    <w:name w:val="WW8Num13z1"/>
    <w:rsid w:val="00691CF6"/>
  </w:style>
  <w:style w:type="character" w:customStyle="1" w:styleId="WW8Num13z2">
    <w:name w:val="WW8Num13z2"/>
    <w:rsid w:val="00691CF6"/>
  </w:style>
  <w:style w:type="character" w:customStyle="1" w:styleId="WW8Num13z3">
    <w:name w:val="WW8Num13z3"/>
    <w:rsid w:val="00691CF6"/>
  </w:style>
  <w:style w:type="character" w:customStyle="1" w:styleId="WW8Num13z4">
    <w:name w:val="WW8Num13z4"/>
    <w:rsid w:val="00691CF6"/>
  </w:style>
  <w:style w:type="character" w:customStyle="1" w:styleId="WW8Num13z5">
    <w:name w:val="WW8Num13z5"/>
    <w:rsid w:val="00691CF6"/>
  </w:style>
  <w:style w:type="character" w:customStyle="1" w:styleId="WW8Num13z6">
    <w:name w:val="WW8Num13z6"/>
    <w:rsid w:val="00691CF6"/>
  </w:style>
  <w:style w:type="character" w:customStyle="1" w:styleId="WW8Num13z7">
    <w:name w:val="WW8Num13z7"/>
    <w:rsid w:val="00691CF6"/>
  </w:style>
  <w:style w:type="character" w:customStyle="1" w:styleId="WW8Num13z8">
    <w:name w:val="WW8Num13z8"/>
    <w:rsid w:val="00691CF6"/>
  </w:style>
  <w:style w:type="character" w:customStyle="1" w:styleId="WW8Num11z1">
    <w:name w:val="WW8Num11z1"/>
    <w:rsid w:val="00691CF6"/>
    <w:rPr>
      <w:rFonts w:cs="Times New Roman"/>
    </w:rPr>
  </w:style>
  <w:style w:type="character" w:customStyle="1" w:styleId="WW8Num12z1">
    <w:name w:val="WW8Num12z1"/>
    <w:rsid w:val="00691CF6"/>
  </w:style>
  <w:style w:type="character" w:customStyle="1" w:styleId="WW8Num12z2">
    <w:name w:val="WW8Num12z2"/>
    <w:rsid w:val="00691CF6"/>
  </w:style>
  <w:style w:type="character" w:customStyle="1" w:styleId="WW8Num12z3">
    <w:name w:val="WW8Num12z3"/>
    <w:rsid w:val="00691CF6"/>
  </w:style>
  <w:style w:type="character" w:customStyle="1" w:styleId="WW8Num12z4">
    <w:name w:val="WW8Num12z4"/>
    <w:rsid w:val="00691CF6"/>
  </w:style>
  <w:style w:type="character" w:customStyle="1" w:styleId="WW8Num12z5">
    <w:name w:val="WW8Num12z5"/>
    <w:rsid w:val="00691CF6"/>
  </w:style>
  <w:style w:type="character" w:customStyle="1" w:styleId="WW8Num12z6">
    <w:name w:val="WW8Num12z6"/>
    <w:rsid w:val="00691CF6"/>
  </w:style>
  <w:style w:type="character" w:customStyle="1" w:styleId="WW8Num12z7">
    <w:name w:val="WW8Num12z7"/>
    <w:rsid w:val="00691CF6"/>
  </w:style>
  <w:style w:type="character" w:customStyle="1" w:styleId="WW8Num12z8">
    <w:name w:val="WW8Num12z8"/>
    <w:rsid w:val="00691CF6"/>
  </w:style>
  <w:style w:type="character" w:customStyle="1" w:styleId="WW8Num14z0">
    <w:name w:val="WW8Num14z0"/>
    <w:rsid w:val="00691CF6"/>
    <w:rPr>
      <w:rFonts w:hint="default"/>
    </w:rPr>
  </w:style>
  <w:style w:type="character" w:customStyle="1" w:styleId="WW8Num14z1">
    <w:name w:val="WW8Num14z1"/>
    <w:rsid w:val="00691CF6"/>
  </w:style>
  <w:style w:type="character" w:customStyle="1" w:styleId="WW8Num14z2">
    <w:name w:val="WW8Num14z2"/>
    <w:rsid w:val="00691CF6"/>
  </w:style>
  <w:style w:type="character" w:customStyle="1" w:styleId="WW8Num14z3">
    <w:name w:val="WW8Num14z3"/>
    <w:rsid w:val="00691CF6"/>
  </w:style>
  <w:style w:type="character" w:customStyle="1" w:styleId="WW8Num14z4">
    <w:name w:val="WW8Num14z4"/>
    <w:rsid w:val="00691CF6"/>
  </w:style>
  <w:style w:type="character" w:customStyle="1" w:styleId="WW8Num14z5">
    <w:name w:val="WW8Num14z5"/>
    <w:rsid w:val="00691CF6"/>
  </w:style>
  <w:style w:type="character" w:customStyle="1" w:styleId="WW8Num14z6">
    <w:name w:val="WW8Num14z6"/>
    <w:rsid w:val="00691CF6"/>
  </w:style>
  <w:style w:type="character" w:customStyle="1" w:styleId="WW8Num14z7">
    <w:name w:val="WW8Num14z7"/>
    <w:rsid w:val="00691CF6"/>
  </w:style>
  <w:style w:type="character" w:customStyle="1" w:styleId="WW8Num14z8">
    <w:name w:val="WW8Num14z8"/>
    <w:rsid w:val="00691CF6"/>
  </w:style>
  <w:style w:type="character" w:customStyle="1" w:styleId="WW8Num15z0">
    <w:name w:val="WW8Num1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691CF6"/>
    <w:rPr>
      <w:rFonts w:cs="Times New Roman"/>
    </w:rPr>
  </w:style>
  <w:style w:type="character" w:customStyle="1" w:styleId="WW8Num16z0">
    <w:name w:val="WW8Num16z0"/>
    <w:rsid w:val="00691CF6"/>
    <w:rPr>
      <w:rFonts w:hint="default"/>
    </w:rPr>
  </w:style>
  <w:style w:type="character" w:customStyle="1" w:styleId="WW8Num16z1">
    <w:name w:val="WW8Num16z1"/>
    <w:rsid w:val="00691CF6"/>
  </w:style>
  <w:style w:type="character" w:customStyle="1" w:styleId="WW8Num16z2">
    <w:name w:val="WW8Num16z2"/>
    <w:rsid w:val="00691CF6"/>
  </w:style>
  <w:style w:type="character" w:customStyle="1" w:styleId="WW8Num16z3">
    <w:name w:val="WW8Num16z3"/>
    <w:rsid w:val="00691CF6"/>
  </w:style>
  <w:style w:type="character" w:customStyle="1" w:styleId="WW8Num16z4">
    <w:name w:val="WW8Num16z4"/>
    <w:rsid w:val="00691CF6"/>
  </w:style>
  <w:style w:type="character" w:customStyle="1" w:styleId="WW8Num16z5">
    <w:name w:val="WW8Num16z5"/>
    <w:rsid w:val="00691CF6"/>
  </w:style>
  <w:style w:type="character" w:customStyle="1" w:styleId="WW8Num16z6">
    <w:name w:val="WW8Num16z6"/>
    <w:rsid w:val="00691CF6"/>
  </w:style>
  <w:style w:type="character" w:customStyle="1" w:styleId="WW8Num16z7">
    <w:name w:val="WW8Num16z7"/>
    <w:rsid w:val="00691CF6"/>
  </w:style>
  <w:style w:type="character" w:customStyle="1" w:styleId="WW8Num16z8">
    <w:name w:val="WW8Num16z8"/>
    <w:rsid w:val="00691CF6"/>
  </w:style>
  <w:style w:type="character" w:customStyle="1" w:styleId="WW8Num17z0">
    <w:name w:val="WW8Num17z0"/>
    <w:rsid w:val="00691CF6"/>
    <w:rPr>
      <w:rFonts w:hint="default"/>
    </w:rPr>
  </w:style>
  <w:style w:type="character" w:customStyle="1" w:styleId="WW8Num17z1">
    <w:name w:val="WW8Num17z1"/>
    <w:rsid w:val="00691CF6"/>
  </w:style>
  <w:style w:type="character" w:customStyle="1" w:styleId="WW8Num17z2">
    <w:name w:val="WW8Num17z2"/>
    <w:rsid w:val="00691CF6"/>
  </w:style>
  <w:style w:type="character" w:customStyle="1" w:styleId="WW8Num17z3">
    <w:name w:val="WW8Num17z3"/>
    <w:rsid w:val="00691CF6"/>
  </w:style>
  <w:style w:type="character" w:customStyle="1" w:styleId="WW8Num17z4">
    <w:name w:val="WW8Num17z4"/>
    <w:rsid w:val="00691CF6"/>
  </w:style>
  <w:style w:type="character" w:customStyle="1" w:styleId="WW8Num17z5">
    <w:name w:val="WW8Num17z5"/>
    <w:rsid w:val="00691CF6"/>
  </w:style>
  <w:style w:type="character" w:customStyle="1" w:styleId="WW8Num17z6">
    <w:name w:val="WW8Num17z6"/>
    <w:rsid w:val="00691CF6"/>
  </w:style>
  <w:style w:type="character" w:customStyle="1" w:styleId="WW8Num17z7">
    <w:name w:val="WW8Num17z7"/>
    <w:rsid w:val="00691CF6"/>
  </w:style>
  <w:style w:type="character" w:customStyle="1" w:styleId="WW8Num17z8">
    <w:name w:val="WW8Num17z8"/>
    <w:rsid w:val="00691CF6"/>
  </w:style>
  <w:style w:type="character" w:customStyle="1" w:styleId="apple-converted-space">
    <w:name w:val="apple-converted-space"/>
    <w:basedOn w:val="13"/>
    <w:rsid w:val="00691CF6"/>
  </w:style>
  <w:style w:type="character" w:customStyle="1" w:styleId="27">
    <w:name w:val="Основной текст (2)_"/>
    <w:rsid w:val="00691CF6"/>
    <w:rPr>
      <w:sz w:val="26"/>
      <w:szCs w:val="26"/>
      <w:shd w:val="clear" w:color="auto" w:fill="FFFFFF"/>
    </w:rPr>
  </w:style>
  <w:style w:type="character" w:customStyle="1" w:styleId="1d">
    <w:name w:val="Неразрешенное упоминание1"/>
    <w:rsid w:val="00691CF6"/>
    <w:rPr>
      <w:color w:val="605E5C"/>
      <w:shd w:val="clear" w:color="auto" w:fill="E1DFDD"/>
    </w:rPr>
  </w:style>
  <w:style w:type="character" w:customStyle="1" w:styleId="Q">
    <w:name w:val="Q"/>
    <w:rsid w:val="00691CF6"/>
  </w:style>
  <w:style w:type="paragraph" w:customStyle="1" w:styleId="affa">
    <w:name w:val="Заголовок статьи"/>
    <w:basedOn w:val="a"/>
    <w:next w:val="a"/>
    <w:rsid w:val="00691CF6"/>
    <w:pPr>
      <w:ind w:left="1612" w:hanging="892"/>
      <w:jc w:val="both"/>
    </w:pPr>
    <w:rPr>
      <w:rFonts w:ascii="Arial" w:hAnsi="Arial" w:cs="Arial"/>
      <w:sz w:val="22"/>
      <w:szCs w:val="22"/>
    </w:rPr>
  </w:style>
  <w:style w:type="paragraph" w:customStyle="1" w:styleId="affb">
    <w:name w:val="Стандартный"/>
    <w:basedOn w:val="a"/>
    <w:rsid w:val="00691CF6"/>
    <w:pPr>
      <w:ind w:firstLine="851"/>
      <w:jc w:val="both"/>
    </w:pPr>
    <w:rPr>
      <w:rFonts w:ascii="Arial" w:hAnsi="Arial"/>
      <w:sz w:val="26"/>
    </w:rPr>
  </w:style>
  <w:style w:type="paragraph" w:customStyle="1" w:styleId="affc">
    <w:name w:val="Нумерация"/>
    <w:basedOn w:val="a"/>
    <w:rsid w:val="00691CF6"/>
    <w:pPr>
      <w:ind w:firstLine="851"/>
      <w:jc w:val="both"/>
    </w:pPr>
    <w:rPr>
      <w:rFonts w:ascii="Arial" w:hAnsi="Arial"/>
      <w:sz w:val="26"/>
    </w:rPr>
  </w:style>
  <w:style w:type="paragraph" w:customStyle="1" w:styleId="28">
    <w:name w:val="Основной текст (2)"/>
    <w:basedOn w:val="a"/>
    <w:rsid w:val="00691CF6"/>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uiPriority w:val="99"/>
    <w:rsid w:val="00691CF6"/>
    <w:pPr>
      <w:widowControl w:val="0"/>
    </w:pPr>
    <w:rPr>
      <w:b/>
      <w:sz w:val="24"/>
      <w:lang w:eastAsia="ar-SA"/>
    </w:rPr>
  </w:style>
  <w:style w:type="paragraph" w:customStyle="1" w:styleId="affd">
    <w:name w:val="Нормальный"/>
    <w:rsid w:val="00691CF6"/>
    <w:pPr>
      <w:widowControl w:val="0"/>
    </w:pPr>
    <w:rPr>
      <w:color w:val="000000"/>
      <w:sz w:val="28"/>
      <w:szCs w:val="28"/>
      <w:lang w:eastAsia="ar-SA"/>
    </w:rPr>
  </w:style>
  <w:style w:type="character" w:styleId="HTML">
    <w:name w:val="HTML Variable"/>
    <w:basedOn w:val="a0"/>
    <w:rsid w:val="00691CF6"/>
    <w:rPr>
      <w:rFonts w:ascii="Arial" w:hAnsi="Arial"/>
      <w:b w:val="0"/>
      <w:i w:val="0"/>
      <w:iCs/>
      <w:color w:val="0000FF"/>
      <w:sz w:val="24"/>
      <w:u w:val="none"/>
    </w:rPr>
  </w:style>
  <w:style w:type="paragraph" w:styleId="affe">
    <w:name w:val="annotation text"/>
    <w:basedOn w:val="a"/>
    <w:link w:val="afff"/>
    <w:semiHidden/>
    <w:rsid w:val="00691CF6"/>
    <w:pPr>
      <w:ind w:firstLine="567"/>
      <w:jc w:val="both"/>
    </w:pPr>
    <w:rPr>
      <w:rFonts w:ascii="Courier" w:hAnsi="Courier"/>
      <w:sz w:val="22"/>
      <w:szCs w:val="20"/>
    </w:rPr>
  </w:style>
  <w:style w:type="character" w:customStyle="1" w:styleId="afff">
    <w:name w:val="Текст примечания Знак"/>
    <w:basedOn w:val="a0"/>
    <w:link w:val="affe"/>
    <w:semiHidden/>
    <w:rsid w:val="00691CF6"/>
    <w:rPr>
      <w:rFonts w:ascii="Courier" w:hAnsi="Courier"/>
      <w:sz w:val="22"/>
    </w:rPr>
  </w:style>
  <w:style w:type="paragraph" w:customStyle="1" w:styleId="Title">
    <w:name w:val="Title!Название НПА"/>
    <w:basedOn w:val="a"/>
    <w:rsid w:val="00691CF6"/>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691CF6"/>
    <w:pPr>
      <w:spacing w:before="120" w:after="120"/>
      <w:jc w:val="right"/>
    </w:pPr>
    <w:rPr>
      <w:rFonts w:ascii="Arial" w:hAnsi="Arial" w:cs="Arial"/>
      <w:b/>
      <w:bCs/>
      <w:sz w:val="32"/>
      <w:szCs w:val="32"/>
    </w:rPr>
  </w:style>
  <w:style w:type="paragraph" w:customStyle="1" w:styleId="Table">
    <w:name w:val="Table!Таблица"/>
    <w:rsid w:val="00691CF6"/>
    <w:rPr>
      <w:rFonts w:ascii="Arial" w:hAnsi="Arial" w:cs="Arial"/>
      <w:bCs/>
      <w:sz w:val="24"/>
      <w:szCs w:val="32"/>
    </w:rPr>
  </w:style>
  <w:style w:type="paragraph" w:customStyle="1" w:styleId="Table0">
    <w:name w:val="Table!"/>
    <w:next w:val="Table"/>
    <w:rsid w:val="00691CF6"/>
    <w:pPr>
      <w:jc w:val="center"/>
    </w:pPr>
    <w:rPr>
      <w:rFonts w:ascii="Arial" w:hAnsi="Arial" w:cs="Arial"/>
      <w:b/>
      <w:bCs/>
      <w:sz w:val="24"/>
      <w:szCs w:val="32"/>
    </w:rPr>
  </w:style>
  <w:style w:type="paragraph" w:customStyle="1" w:styleId="NumberAndDate">
    <w:name w:val="NumberAndDate"/>
    <w:qFormat/>
    <w:rsid w:val="00691CF6"/>
    <w:pPr>
      <w:jc w:val="center"/>
    </w:pPr>
    <w:rPr>
      <w:rFonts w:ascii="Arial" w:hAnsi="Arial" w:cs="Arial"/>
      <w:bCs/>
      <w:sz w:val="24"/>
      <w:szCs w:val="32"/>
    </w:rPr>
  </w:style>
  <w:style w:type="paragraph" w:customStyle="1" w:styleId="Institution">
    <w:name w:val="Institution!Орган принятия"/>
    <w:basedOn w:val="NumberAndDate"/>
    <w:next w:val="a"/>
    <w:rsid w:val="00691CF6"/>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CE2D7E"/>
    <w:pPr>
      <w:spacing w:before="100" w:beforeAutospacing="1" w:after="100" w:afterAutospacing="1"/>
    </w:pPr>
  </w:style>
  <w:style w:type="character" w:styleId="afff0">
    <w:name w:val="Strong"/>
    <w:basedOn w:val="a0"/>
    <w:uiPriority w:val="22"/>
    <w:qFormat/>
    <w:rsid w:val="00CE2D7E"/>
    <w:rPr>
      <w:b/>
      <w:bCs/>
    </w:rPr>
  </w:style>
  <w:style w:type="table" w:customStyle="1" w:styleId="TableGrid">
    <w:name w:val="TableGrid"/>
    <w:rsid w:val="00F413B2"/>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1e">
    <w:name w:val="Текст сноски1"/>
    <w:basedOn w:val="a"/>
    <w:next w:val="aff2"/>
    <w:uiPriority w:val="99"/>
    <w:rsid w:val="00F413B2"/>
    <w:pPr>
      <w:autoSpaceDE w:val="0"/>
      <w:autoSpaceDN w:val="0"/>
    </w:pPr>
    <w:rPr>
      <w:rFonts w:eastAsiaTheme="minorEastAsia"/>
      <w:kern w:val="2"/>
      <w:sz w:val="22"/>
      <w:szCs w:val="22"/>
    </w:rPr>
  </w:style>
  <w:style w:type="character" w:customStyle="1" w:styleId="1f">
    <w:name w:val="Текст сноски Знак1"/>
    <w:basedOn w:val="a0"/>
    <w:uiPriority w:val="99"/>
    <w:semiHidden/>
    <w:rsid w:val="00F413B2"/>
    <w:rPr>
      <w:rFonts w:ascii="Times New Roman" w:eastAsia="Times New Roman" w:hAnsi="Times New Roman" w:cs="Times New Roman"/>
      <w:color w:val="000000"/>
      <w:sz w:val="20"/>
      <w:szCs w:val="20"/>
    </w:rPr>
  </w:style>
  <w:style w:type="table" w:customStyle="1" w:styleId="TableGrid1">
    <w:name w:val="TableGrid1"/>
    <w:rsid w:val="00F413B2"/>
    <w:rPr>
      <w:rFonts w:ascii="Calibri" w:hAnsi="Calibri"/>
      <w:sz w:val="22"/>
      <w:szCs w:val="22"/>
    </w:rPr>
    <w:tblPr>
      <w:tblCellMar>
        <w:top w:w="0" w:type="dxa"/>
        <w:left w:w="0" w:type="dxa"/>
        <w:bottom w:w="0" w:type="dxa"/>
        <w:right w:w="0" w:type="dxa"/>
      </w:tblCellMar>
    </w:tblPr>
  </w:style>
  <w:style w:type="character" w:customStyle="1" w:styleId="a6">
    <w:name w:val="Без интервала Знак"/>
    <w:link w:val="a5"/>
    <w:uiPriority w:val="1"/>
    <w:rsid w:val="00A15992"/>
    <w:rPr>
      <w:rFonts w:ascii="Calibri" w:eastAsia="Calibri" w:hAnsi="Calibri"/>
      <w:sz w:val="22"/>
      <w:szCs w:val="22"/>
      <w:lang w:eastAsia="en-US"/>
    </w:rPr>
  </w:style>
  <w:style w:type="character" w:customStyle="1" w:styleId="af5">
    <w:name w:val="Абзац списка Знак"/>
    <w:link w:val="af4"/>
    <w:uiPriority w:val="34"/>
    <w:rsid w:val="00A15992"/>
    <w:rPr>
      <w:rFonts w:ascii="Arial" w:eastAsia="Arial Unicode MS" w:hAnsi="Arial" w:cs="Arial"/>
      <w:kern w:val="1"/>
      <w:szCs w:val="24"/>
      <w:lang w:eastAsia="ar-SA"/>
    </w:rPr>
  </w:style>
  <w:style w:type="paragraph" w:customStyle="1" w:styleId="pright">
    <w:name w:val="pright"/>
    <w:basedOn w:val="a"/>
    <w:rsid w:val="00B06B03"/>
    <w:pPr>
      <w:spacing w:before="280" w:after="280"/>
    </w:pPr>
    <w:rPr>
      <w:kern w:val="1"/>
      <w:lang w:eastAsia="ar-SA"/>
    </w:rPr>
  </w:style>
  <w:style w:type="paragraph" w:customStyle="1" w:styleId="ConsNonformat">
    <w:name w:val="ConsNonformat"/>
    <w:rsid w:val="00680590"/>
    <w:pPr>
      <w:widowControl w:val="0"/>
      <w:autoSpaceDE w:val="0"/>
      <w:autoSpaceDN w:val="0"/>
      <w:adjustRightInd w:val="0"/>
      <w:ind w:right="19772"/>
    </w:pPr>
    <w:rPr>
      <w:rFonts w:ascii="Courier New" w:hAnsi="Courier New" w:cs="Courier New"/>
    </w:rPr>
  </w:style>
  <w:style w:type="paragraph" w:customStyle="1" w:styleId="211">
    <w:name w:val="Заголовок 21"/>
    <w:basedOn w:val="a"/>
    <w:uiPriority w:val="1"/>
    <w:qFormat/>
    <w:rsid w:val="00680590"/>
    <w:pPr>
      <w:widowControl w:val="0"/>
      <w:autoSpaceDE w:val="0"/>
      <w:autoSpaceDN w:val="0"/>
      <w:ind w:left="540"/>
      <w:outlineLvl w:val="2"/>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042800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9B75E42DECA8DEC8B9B605DE74E114781F9720257653054F95C80A367FC31B8D0892D38F287DE082102758ED446ACD7ABADA204E5004CWD3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9B75E42DECA8DEC8B9B605DE74E114781F9720257653054F95C80A367FC31B8D0892D38F287DE0A2102758ED446ACD7ABADA204E5004CWD3FK" TargetMode="External"/><Relationship Id="rId5" Type="http://schemas.openxmlformats.org/officeDocument/2006/relationships/footnotes" Target="footnotes.xml"/><Relationship Id="rId10" Type="http://schemas.openxmlformats.org/officeDocument/2006/relationships/hyperlink" Target="consultantplus://offline/ref=39B75E42DECA8DEC8B9B605DE74E114781F9720257653054F95C80A367FC31B8D0892D38F287DE0D2102758ED446ACD7ABADA204E5004CWD3F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24</Pages>
  <Words>11977</Words>
  <Characters>68270</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80087</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Пользователь</cp:lastModifiedBy>
  <cp:revision>14</cp:revision>
  <cp:lastPrinted>2026-03-23T07:50:00Z</cp:lastPrinted>
  <dcterms:created xsi:type="dcterms:W3CDTF">2026-03-23T07:11:00Z</dcterms:created>
  <dcterms:modified xsi:type="dcterms:W3CDTF">2026-04-13T12:50:00Z</dcterms:modified>
</cp:coreProperties>
</file>